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473918"/>
        <w:docPartObj>
          <w:docPartGallery w:val="Cover Pages"/>
          <w:docPartUnique/>
        </w:docPartObj>
      </w:sdtPr>
      <w:sdtEndPr>
        <w:rPr>
          <w:rFonts w:ascii="Times New Roman" w:hAnsi="Times New Roman" w:cs="Times New Roman"/>
          <w:sz w:val="24"/>
          <w:szCs w:val="24"/>
        </w:rPr>
      </w:sdtEndPr>
      <w:sdtContent>
        <w:p w:rsidR="007733A9" w:rsidRDefault="000029E2">
          <w:r w:rsidRPr="000029E2">
            <w:rPr>
              <w:noProof/>
              <w:lang w:val="en-US" w:eastAsia="zh-TW"/>
            </w:rPr>
            <w:pict>
              <v:group id="_x0000_s1026" style="position:absolute;margin-left:3144.2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Pr="000029E2">
            <w:rPr>
              <w:noProof/>
              <w:lang w:val="en-US"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Pr="000029E2">
            <w:rPr>
              <w:noProof/>
              <w:lang w:val="en-US" w:eastAsia="zh-TW"/>
            </w:rPr>
            <w:pict>
              <v:group id="_x0000_s1032" style="position:absolute;margin-left:4525.3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tbl>
          <w:tblPr>
            <w:tblpPr w:leftFromText="187" w:rightFromText="187" w:vertAnchor="page" w:horzAnchor="margin" w:tblpY="7821"/>
            <w:tblW w:w="4296" w:type="pct"/>
            <w:tblLook w:val="04A0"/>
          </w:tblPr>
          <w:tblGrid>
            <w:gridCol w:w="7980"/>
          </w:tblGrid>
          <w:tr w:rsidR="007733A9" w:rsidTr="007733A9">
            <w:trPr>
              <w:trHeight w:val="1241"/>
            </w:trPr>
            <w:tc>
              <w:tcPr>
                <w:tcW w:w="7980" w:type="dxa"/>
              </w:tcPr>
              <w:p w:rsidR="007733A9" w:rsidRPr="007733A9" w:rsidRDefault="000029E2" w:rsidP="007733A9">
                <w:pPr>
                  <w:pStyle w:val="NoSpacing"/>
                  <w:rPr>
                    <w:rFonts w:ascii="Times New Roman" w:eastAsiaTheme="majorEastAsia" w:hAnsi="Times New Roman" w:cs="Times New Roman"/>
                    <w:b/>
                    <w:bCs/>
                    <w:color w:val="365F91" w:themeColor="accent1" w:themeShade="BF"/>
                    <w:sz w:val="48"/>
                    <w:szCs w:val="48"/>
                  </w:rPr>
                </w:pPr>
                <w:r w:rsidRPr="000029E2">
                  <w:rPr>
                    <w:rFonts w:ascii="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_x0000_s1045" type="#_x0000_t202" style="position:absolute;margin-left:-2.45pt;margin-top:55.75pt;width:291.05pt;height:82.75pt;z-index:251665408;mso-height-percent:200;mso-height-percent:200;mso-width-relative:margin;mso-height-relative:margin" filled="f" stroked="f">
                      <v:textbox style="mso-fit-shape-to-text:t">
                        <w:txbxContent>
                          <w:p w:rsidR="00151F80" w:rsidRDefault="00151F80" w:rsidP="00CE7387">
                            <w:pPr>
                              <w:rPr>
                                <w:rFonts w:ascii="Times New Roman" w:hAnsi="Times New Roman" w:cs="Times New Roman"/>
                                <w:b/>
                                <w:color w:val="365F91" w:themeColor="accent1" w:themeShade="BF"/>
                                <w:sz w:val="28"/>
                                <w:szCs w:val="28"/>
                              </w:rPr>
                            </w:pPr>
                            <w:r w:rsidRPr="00105D8A">
                              <w:rPr>
                                <w:rFonts w:ascii="Times New Roman" w:hAnsi="Times New Roman" w:cs="Times New Roman"/>
                                <w:b/>
                                <w:color w:val="365F91" w:themeColor="accent1" w:themeShade="BF"/>
                                <w:sz w:val="28"/>
                                <w:szCs w:val="28"/>
                              </w:rPr>
                              <w:t>SUBMITTED TO</w:t>
                            </w:r>
                          </w:p>
                          <w:p w:rsidR="00151F80" w:rsidRPr="00105D8A" w:rsidRDefault="00151F80" w:rsidP="00CE7387">
                            <w:pPr>
                              <w:rPr>
                                <w:rFonts w:ascii="Times New Roman" w:hAnsi="Times New Roman" w:cs="Times New Roman"/>
                                <w:b/>
                                <w:color w:val="365F91" w:themeColor="accent1" w:themeShade="BF"/>
                                <w:sz w:val="28"/>
                                <w:szCs w:val="28"/>
                              </w:rPr>
                            </w:pPr>
                            <w:r w:rsidRPr="00105D8A">
                              <w:rPr>
                                <w:rFonts w:ascii="Times New Roman" w:hAnsi="Times New Roman" w:cs="Times New Roman"/>
                                <w:b/>
                                <w:color w:val="365F91" w:themeColor="accent1" w:themeShade="BF"/>
                                <w:sz w:val="28"/>
                                <w:szCs w:val="28"/>
                              </w:rPr>
                              <w:t xml:space="preserve"> PROF. AYŞENUR YONTAR</w:t>
                            </w:r>
                            <w:r w:rsidRPr="00321D9F">
                              <w:rPr>
                                <w:rFonts w:ascii="Times New Roman" w:hAnsi="Times New Roman" w:cs="Times New Roman"/>
                                <w:b/>
                                <w:color w:val="365F91" w:themeColor="accent1" w:themeShade="BF"/>
                                <w:sz w:val="28"/>
                                <w:szCs w:val="28"/>
                              </w:rPr>
                              <w:t xml:space="preserve"> </w:t>
                            </w:r>
                            <w:r w:rsidRPr="00105D8A">
                              <w:rPr>
                                <w:rFonts w:ascii="Times New Roman" w:hAnsi="Times New Roman" w:cs="Times New Roman"/>
                                <w:b/>
                                <w:color w:val="365F91" w:themeColor="accent1" w:themeShade="BF"/>
                                <w:sz w:val="28"/>
                                <w:szCs w:val="28"/>
                              </w:rPr>
                              <w:t>TOĞROL</w:t>
                            </w:r>
                          </w:p>
                        </w:txbxContent>
                      </v:textbox>
                    </v:shape>
                  </w:pict>
                </w:r>
                <w:sdt>
                  <w:sdtPr>
                    <w:rPr>
                      <w:rFonts w:ascii="Times New Roman" w:eastAsiaTheme="majorEastAsia" w:hAnsi="Times New Roman" w:cs="Times New Roman"/>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7733A9" w:rsidRPr="007733A9">
                      <w:rPr>
                        <w:rFonts w:ascii="Times New Roman" w:eastAsiaTheme="majorEastAsia" w:hAnsi="Times New Roman" w:cs="Times New Roman"/>
                        <w:b/>
                        <w:bCs/>
                        <w:color w:val="365F91" w:themeColor="accent1" w:themeShade="BF"/>
                        <w:sz w:val="48"/>
                        <w:szCs w:val="48"/>
                      </w:rPr>
                      <w:t>SCED 404 RESEARCH PROPOSAL</w:t>
                    </w:r>
                  </w:sdtContent>
                </w:sdt>
              </w:p>
            </w:tc>
          </w:tr>
        </w:tbl>
        <w:p w:rsidR="007733A9" w:rsidRDefault="000029E2">
          <w:pPr>
            <w:rPr>
              <w:rFonts w:ascii="Times New Roman" w:hAnsi="Times New Roman" w:cs="Times New Roman"/>
              <w:sz w:val="24"/>
              <w:szCs w:val="24"/>
            </w:rPr>
          </w:pPr>
        </w:p>
      </w:sdtContent>
    </w:sdt>
    <w:p w:rsidR="0056428B" w:rsidRDefault="0056428B">
      <w:pPr>
        <w:rPr>
          <w:rFonts w:ascii="Times New Roman" w:hAnsi="Times New Roman" w:cs="Times New Roman"/>
          <w:sz w:val="24"/>
          <w:szCs w:val="24"/>
        </w:rPr>
      </w:pPr>
    </w:p>
    <w:p w:rsidR="0056428B" w:rsidRDefault="000029E2">
      <w:pPr>
        <w:rPr>
          <w:rFonts w:ascii="Times New Roman" w:hAnsi="Times New Roman" w:cs="Times New Roman"/>
          <w:sz w:val="24"/>
          <w:szCs w:val="24"/>
        </w:rPr>
      </w:pPr>
      <w:r>
        <w:rPr>
          <w:rFonts w:ascii="Times New Roman" w:hAnsi="Times New Roman" w:cs="Times New Roman"/>
          <w:noProof/>
          <w:sz w:val="24"/>
          <w:szCs w:val="24"/>
          <w:lang w:eastAsia="tr-TR"/>
        </w:rPr>
        <w:pict>
          <v:shape id="_x0000_s1046" type="#_x0000_t202" style="position:absolute;margin-left:3.1pt;margin-top:381.3pt;width:181.35pt;height:48.95pt;z-index:251666432;mso-width-percent:400;mso-height-percent:200;mso-width-percent:400;mso-height-percent:200;mso-width-relative:margin;mso-height-relative:margin" stroked="f">
            <v:textbox style="mso-fit-shape-to-text:t">
              <w:txbxContent>
                <w:p w:rsidR="00151F80" w:rsidRPr="00FC491A" w:rsidRDefault="00151F80" w:rsidP="00CE7387">
                  <w:pPr>
                    <w:rPr>
                      <w:rFonts w:ascii="Times New Roman" w:hAnsi="Times New Roman" w:cs="Times New Roman"/>
                      <w:b/>
                      <w:color w:val="365F91" w:themeColor="accent1" w:themeShade="BF"/>
                      <w:sz w:val="24"/>
                      <w:szCs w:val="24"/>
                    </w:rPr>
                  </w:pPr>
                  <w:r w:rsidRPr="00FC491A">
                    <w:rPr>
                      <w:rFonts w:ascii="Times New Roman" w:hAnsi="Times New Roman" w:cs="Times New Roman"/>
                      <w:b/>
                      <w:color w:val="365F91" w:themeColor="accent1" w:themeShade="BF"/>
                      <w:sz w:val="24"/>
                      <w:szCs w:val="24"/>
                    </w:rPr>
                    <w:t>BERİL ÇİLER ARHATIR 2009107003</w:t>
                  </w:r>
                </w:p>
              </w:txbxContent>
            </v:textbox>
          </v:shape>
        </w:pict>
      </w:r>
      <w:r w:rsidR="0056428B">
        <w:rPr>
          <w:rFonts w:ascii="Times New Roman" w:hAnsi="Times New Roman" w:cs="Times New Roman"/>
          <w:sz w:val="24"/>
          <w:szCs w:val="24"/>
        </w:rPr>
        <w:br w:type="page"/>
      </w:r>
    </w:p>
    <w:p w:rsidR="005968D2" w:rsidRDefault="005968D2" w:rsidP="003366DC">
      <w:pPr>
        <w:jc w:val="center"/>
        <w:rPr>
          <w:rFonts w:ascii="Times New Roman" w:hAnsi="Times New Roman" w:cs="Times New Roman"/>
          <w:sz w:val="24"/>
          <w:szCs w:val="24"/>
        </w:rPr>
      </w:pPr>
    </w:p>
    <w:p w:rsidR="005968D2" w:rsidRDefault="005968D2" w:rsidP="003366DC">
      <w:pPr>
        <w:jc w:val="center"/>
        <w:rPr>
          <w:rFonts w:ascii="Times New Roman" w:hAnsi="Times New Roman" w:cs="Times New Roman"/>
          <w:sz w:val="24"/>
          <w:szCs w:val="24"/>
        </w:rPr>
      </w:pPr>
    </w:p>
    <w:p w:rsidR="005968D2" w:rsidRDefault="005968D2" w:rsidP="003366DC">
      <w:pPr>
        <w:jc w:val="center"/>
        <w:rPr>
          <w:rFonts w:ascii="Times New Roman" w:hAnsi="Times New Roman" w:cs="Times New Roman"/>
          <w:sz w:val="24"/>
          <w:szCs w:val="24"/>
        </w:rPr>
      </w:pPr>
    </w:p>
    <w:p w:rsidR="005968D2" w:rsidRDefault="005968D2" w:rsidP="003366DC">
      <w:pPr>
        <w:jc w:val="center"/>
        <w:rPr>
          <w:rFonts w:ascii="Times New Roman" w:hAnsi="Times New Roman" w:cs="Times New Roman"/>
          <w:sz w:val="24"/>
          <w:szCs w:val="24"/>
        </w:rPr>
      </w:pPr>
    </w:p>
    <w:p w:rsidR="005968D2" w:rsidRDefault="005968D2" w:rsidP="003366DC">
      <w:pPr>
        <w:jc w:val="center"/>
        <w:rPr>
          <w:rFonts w:ascii="Times New Roman" w:hAnsi="Times New Roman" w:cs="Times New Roman"/>
          <w:sz w:val="24"/>
          <w:szCs w:val="24"/>
        </w:rPr>
      </w:pPr>
    </w:p>
    <w:p w:rsidR="005946FD" w:rsidRDefault="005946FD" w:rsidP="005968D2">
      <w:pPr>
        <w:ind w:left="2124" w:firstLine="708"/>
        <w:rPr>
          <w:rFonts w:ascii="Times New Roman" w:hAnsi="Times New Roman" w:cs="Times New Roman"/>
          <w:sz w:val="24"/>
          <w:szCs w:val="24"/>
        </w:rPr>
      </w:pPr>
    </w:p>
    <w:p w:rsidR="005946FD" w:rsidRDefault="005946FD" w:rsidP="005968D2">
      <w:pPr>
        <w:ind w:left="2124" w:firstLine="708"/>
        <w:rPr>
          <w:rFonts w:ascii="Times New Roman" w:hAnsi="Times New Roman" w:cs="Times New Roman"/>
          <w:sz w:val="24"/>
          <w:szCs w:val="24"/>
        </w:rPr>
      </w:pPr>
    </w:p>
    <w:p w:rsidR="005946FD" w:rsidRDefault="005946FD" w:rsidP="005968D2">
      <w:pPr>
        <w:ind w:left="2124" w:firstLine="708"/>
        <w:rPr>
          <w:rFonts w:ascii="Times New Roman" w:hAnsi="Times New Roman" w:cs="Times New Roman"/>
          <w:sz w:val="24"/>
          <w:szCs w:val="24"/>
        </w:rPr>
      </w:pPr>
    </w:p>
    <w:p w:rsidR="009600BC" w:rsidRDefault="009600BC" w:rsidP="005968D2">
      <w:pPr>
        <w:ind w:left="2124" w:firstLine="708"/>
        <w:rPr>
          <w:rFonts w:ascii="Times New Roman" w:hAnsi="Times New Roman" w:cs="Times New Roman"/>
          <w:sz w:val="24"/>
          <w:szCs w:val="24"/>
        </w:rPr>
      </w:pPr>
    </w:p>
    <w:p w:rsidR="00E54BA1" w:rsidRDefault="00E54BA1" w:rsidP="005968D2">
      <w:pPr>
        <w:ind w:left="2124" w:firstLine="708"/>
        <w:rPr>
          <w:rFonts w:ascii="Times New Roman" w:hAnsi="Times New Roman" w:cs="Times New Roman"/>
          <w:sz w:val="24"/>
          <w:szCs w:val="24"/>
        </w:rPr>
      </w:pPr>
    </w:p>
    <w:p w:rsidR="005968D2" w:rsidRPr="00432137" w:rsidRDefault="005968D2" w:rsidP="005968D2">
      <w:pPr>
        <w:ind w:left="2124" w:firstLine="708"/>
        <w:rPr>
          <w:rFonts w:ascii="Times New Roman" w:hAnsi="Times New Roman" w:cs="Times New Roman"/>
          <w:sz w:val="24"/>
          <w:szCs w:val="24"/>
        </w:rPr>
      </w:pPr>
      <w:r w:rsidRPr="00432137">
        <w:rPr>
          <w:rFonts w:ascii="Times New Roman" w:hAnsi="Times New Roman" w:cs="Times New Roman"/>
          <w:sz w:val="24"/>
          <w:szCs w:val="24"/>
        </w:rPr>
        <w:t>Survey Research Proposal</w:t>
      </w:r>
    </w:p>
    <w:p w:rsidR="005968D2" w:rsidRDefault="005968D2" w:rsidP="005968D2">
      <w:pPr>
        <w:rPr>
          <w:rFonts w:ascii="Times New Roman" w:hAnsi="Times New Roman" w:cs="Times New Roman"/>
          <w:sz w:val="24"/>
          <w:szCs w:val="24"/>
        </w:rPr>
      </w:pPr>
      <w:r w:rsidRPr="00432137">
        <w:rPr>
          <w:rFonts w:ascii="Times New Roman" w:hAnsi="Times New Roman" w:cs="Times New Roman"/>
          <w:sz w:val="24"/>
          <w:szCs w:val="24"/>
        </w:rPr>
        <w:t>Secondary School Preservice Mathematics Teachers’ Attitudes towards Mathematics</w:t>
      </w:r>
    </w:p>
    <w:p w:rsidR="005946FD" w:rsidRDefault="005946FD" w:rsidP="005968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Boğaziçi University, İstanbul</w:t>
      </w:r>
    </w:p>
    <w:p w:rsidR="005946FD" w:rsidRDefault="005946FD" w:rsidP="005968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Beril Çiler Arhatır, May 2014</w:t>
      </w:r>
    </w:p>
    <w:p w:rsidR="007D11ED" w:rsidRDefault="007D11ED" w:rsidP="005968D2">
      <w:pPr>
        <w:rPr>
          <w:rFonts w:ascii="Times New Roman" w:hAnsi="Times New Roman" w:cs="Times New Roman"/>
          <w:sz w:val="24"/>
          <w:szCs w:val="24"/>
        </w:rPr>
      </w:pPr>
      <w:r w:rsidRPr="00560159">
        <w:rPr>
          <w:rFonts w:ascii="Times New Roman" w:hAnsi="Times New Roman" w:cs="Times New Roman"/>
          <w:sz w:val="24"/>
          <w:szCs w:val="24"/>
          <w:u w:val="single"/>
        </w:rPr>
        <w:t>Abstract:</w:t>
      </w:r>
      <w:r>
        <w:rPr>
          <w:rFonts w:ascii="Times New Roman" w:hAnsi="Times New Roman" w:cs="Times New Roman"/>
          <w:sz w:val="24"/>
          <w:szCs w:val="24"/>
        </w:rPr>
        <w:t xml:space="preserve"> </w:t>
      </w:r>
      <w:r w:rsidR="003E4286">
        <w:rPr>
          <w:rFonts w:ascii="Times New Roman" w:hAnsi="Times New Roman" w:cs="Times New Roman"/>
          <w:sz w:val="24"/>
          <w:szCs w:val="24"/>
        </w:rPr>
        <w:t xml:space="preserve">This study examines the attitudes including math anxiety, math interest, self efficacy and motivation to teach mathematics of preservice secondary school mathematics teachers. </w:t>
      </w:r>
      <w:r w:rsidR="00F36AE2">
        <w:rPr>
          <w:rFonts w:ascii="Times New Roman" w:hAnsi="Times New Roman" w:cs="Times New Roman"/>
          <w:sz w:val="24"/>
          <w:szCs w:val="24"/>
        </w:rPr>
        <w:t>There are 300 participants for this research and research design is cross sectional survey.</w:t>
      </w:r>
      <w:r w:rsidR="00B8132A">
        <w:rPr>
          <w:rFonts w:ascii="Times New Roman" w:hAnsi="Times New Roman" w:cs="Times New Roman"/>
          <w:sz w:val="24"/>
          <w:szCs w:val="24"/>
        </w:rPr>
        <w:t xml:space="preserve"> </w:t>
      </w:r>
      <w:r w:rsidR="00A57327">
        <w:rPr>
          <w:rFonts w:ascii="Times New Roman" w:hAnsi="Times New Roman" w:cs="Times New Roman"/>
          <w:sz w:val="24"/>
          <w:szCs w:val="24"/>
        </w:rPr>
        <w:t xml:space="preserve">Participants are chosen by random selection technique and they are senior students of secondary school teaching mathematics department from all universities in Turkey having teaching maths department. </w:t>
      </w:r>
      <w:r w:rsidR="00B8132A">
        <w:rPr>
          <w:rFonts w:ascii="Times New Roman" w:hAnsi="Times New Roman" w:cs="Times New Roman"/>
          <w:sz w:val="24"/>
          <w:szCs w:val="24"/>
        </w:rPr>
        <w:t>After research is conducted, the data will be analyzed using SPSS program.</w:t>
      </w:r>
    </w:p>
    <w:p w:rsidR="005968D2" w:rsidRDefault="005968D2" w:rsidP="005968D2">
      <w:pPr>
        <w:rPr>
          <w:rFonts w:ascii="Times New Roman" w:hAnsi="Times New Roman" w:cs="Times New Roman"/>
          <w:sz w:val="24"/>
          <w:szCs w:val="24"/>
        </w:rPr>
      </w:pPr>
    </w:p>
    <w:p w:rsidR="005968D2" w:rsidRDefault="005968D2" w:rsidP="003366DC">
      <w:pPr>
        <w:jc w:val="center"/>
        <w:rPr>
          <w:rFonts w:ascii="Times New Roman" w:hAnsi="Times New Roman" w:cs="Times New Roman"/>
          <w:sz w:val="24"/>
          <w:szCs w:val="24"/>
        </w:rPr>
      </w:pPr>
    </w:p>
    <w:p w:rsidR="005968D2" w:rsidRDefault="005968D2" w:rsidP="003366DC">
      <w:pPr>
        <w:jc w:val="center"/>
        <w:rPr>
          <w:rFonts w:ascii="Times New Roman" w:hAnsi="Times New Roman" w:cs="Times New Roman"/>
          <w:sz w:val="24"/>
          <w:szCs w:val="24"/>
        </w:rPr>
      </w:pPr>
    </w:p>
    <w:p w:rsidR="005968D2" w:rsidRDefault="005968D2" w:rsidP="003366DC">
      <w:pPr>
        <w:jc w:val="center"/>
        <w:rPr>
          <w:rFonts w:ascii="Times New Roman" w:hAnsi="Times New Roman" w:cs="Times New Roman"/>
          <w:sz w:val="24"/>
          <w:szCs w:val="24"/>
        </w:rPr>
      </w:pPr>
    </w:p>
    <w:p w:rsidR="005968D2" w:rsidRDefault="005968D2" w:rsidP="003366DC">
      <w:pPr>
        <w:jc w:val="center"/>
        <w:rPr>
          <w:rFonts w:ascii="Times New Roman" w:hAnsi="Times New Roman" w:cs="Times New Roman"/>
          <w:sz w:val="24"/>
          <w:szCs w:val="24"/>
        </w:rPr>
      </w:pPr>
    </w:p>
    <w:p w:rsidR="005968D2" w:rsidRDefault="005968D2" w:rsidP="003366DC">
      <w:pPr>
        <w:jc w:val="center"/>
        <w:rPr>
          <w:rFonts w:ascii="Times New Roman" w:hAnsi="Times New Roman" w:cs="Times New Roman"/>
          <w:sz w:val="24"/>
          <w:szCs w:val="24"/>
        </w:rPr>
      </w:pPr>
    </w:p>
    <w:p w:rsidR="005968D2" w:rsidRDefault="005968D2" w:rsidP="003366DC">
      <w:pPr>
        <w:jc w:val="center"/>
        <w:rPr>
          <w:rFonts w:ascii="Times New Roman" w:hAnsi="Times New Roman" w:cs="Times New Roman"/>
          <w:sz w:val="24"/>
          <w:szCs w:val="24"/>
        </w:rPr>
      </w:pPr>
    </w:p>
    <w:p w:rsidR="009A24BF" w:rsidRDefault="009A24BF" w:rsidP="009A24BF">
      <w:pPr>
        <w:rPr>
          <w:rFonts w:ascii="Times New Roman" w:hAnsi="Times New Roman" w:cs="Times New Roman"/>
          <w:sz w:val="24"/>
          <w:szCs w:val="24"/>
        </w:rPr>
      </w:pPr>
    </w:p>
    <w:p w:rsidR="00F22872" w:rsidRDefault="009E4D4A" w:rsidP="009A24BF">
      <w:pPr>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rsidR="009A610C" w:rsidRDefault="00576FD0" w:rsidP="00017DC7">
      <w:pPr>
        <w:rPr>
          <w:rFonts w:ascii="Times New Roman" w:hAnsi="Times New Roman" w:cs="Times New Roman"/>
          <w:sz w:val="24"/>
          <w:szCs w:val="24"/>
        </w:rPr>
      </w:pPr>
      <w:r>
        <w:rPr>
          <w:rFonts w:ascii="Times New Roman" w:hAnsi="Times New Roman" w:cs="Times New Roman"/>
          <w:sz w:val="24"/>
          <w:szCs w:val="24"/>
        </w:rPr>
        <w:tab/>
      </w:r>
      <w:r w:rsidR="00CC538E">
        <w:rPr>
          <w:rFonts w:ascii="Times New Roman" w:hAnsi="Times New Roman" w:cs="Times New Roman"/>
          <w:sz w:val="24"/>
          <w:szCs w:val="24"/>
        </w:rPr>
        <w:t xml:space="preserve">Mathematics course is seen sometimes as a nightmare </w:t>
      </w:r>
      <w:r w:rsidR="001D5E7A">
        <w:rPr>
          <w:rFonts w:ascii="Times New Roman" w:hAnsi="Times New Roman" w:cs="Times New Roman"/>
          <w:sz w:val="24"/>
          <w:szCs w:val="24"/>
        </w:rPr>
        <w:t xml:space="preserve">and </w:t>
      </w:r>
      <w:r w:rsidR="00CC538E">
        <w:rPr>
          <w:rFonts w:ascii="Times New Roman" w:hAnsi="Times New Roman" w:cs="Times New Roman"/>
          <w:sz w:val="24"/>
          <w:szCs w:val="24"/>
        </w:rPr>
        <w:t>sometimes as an enjoyful game by students and also by teachers</w:t>
      </w:r>
      <w:r w:rsidR="001D5E7A">
        <w:rPr>
          <w:rFonts w:ascii="Times New Roman" w:hAnsi="Times New Roman" w:cs="Times New Roman"/>
          <w:sz w:val="24"/>
          <w:szCs w:val="24"/>
        </w:rPr>
        <w:t xml:space="preserve">. I am curious about this situation because my department is </w:t>
      </w:r>
      <w:r w:rsidR="009B5ECF">
        <w:rPr>
          <w:rFonts w:ascii="Times New Roman" w:hAnsi="Times New Roman" w:cs="Times New Roman"/>
          <w:sz w:val="24"/>
          <w:szCs w:val="24"/>
        </w:rPr>
        <w:t xml:space="preserve">secondary school </w:t>
      </w:r>
      <w:r w:rsidR="001D5E7A">
        <w:rPr>
          <w:rFonts w:ascii="Times New Roman" w:hAnsi="Times New Roman" w:cs="Times New Roman"/>
          <w:sz w:val="24"/>
          <w:szCs w:val="24"/>
        </w:rPr>
        <w:t xml:space="preserve">teaching mathematics </w:t>
      </w:r>
      <w:r w:rsidR="004675DE">
        <w:rPr>
          <w:rFonts w:ascii="Times New Roman" w:hAnsi="Times New Roman" w:cs="Times New Roman"/>
          <w:sz w:val="24"/>
          <w:szCs w:val="24"/>
        </w:rPr>
        <w:t xml:space="preserve">and I want to do research about, </w:t>
      </w:r>
      <w:r w:rsidR="001D5E7A">
        <w:rPr>
          <w:rFonts w:ascii="Times New Roman" w:hAnsi="Times New Roman" w:cs="Times New Roman"/>
          <w:sz w:val="24"/>
          <w:szCs w:val="24"/>
        </w:rPr>
        <w:t>especi</w:t>
      </w:r>
      <w:r w:rsidR="00866A16">
        <w:rPr>
          <w:rFonts w:ascii="Times New Roman" w:hAnsi="Times New Roman" w:cs="Times New Roman"/>
          <w:sz w:val="24"/>
          <w:szCs w:val="24"/>
        </w:rPr>
        <w:t>a</w:t>
      </w:r>
      <w:r w:rsidR="001D5E7A">
        <w:rPr>
          <w:rFonts w:ascii="Times New Roman" w:hAnsi="Times New Roman" w:cs="Times New Roman"/>
          <w:sz w:val="24"/>
          <w:szCs w:val="24"/>
        </w:rPr>
        <w:t>l</w:t>
      </w:r>
      <w:r w:rsidR="00DD32EA">
        <w:rPr>
          <w:rFonts w:ascii="Times New Roman" w:hAnsi="Times New Roman" w:cs="Times New Roman"/>
          <w:sz w:val="24"/>
          <w:szCs w:val="24"/>
        </w:rPr>
        <w:t>l</w:t>
      </w:r>
      <w:r w:rsidR="001D5E7A">
        <w:rPr>
          <w:rFonts w:ascii="Times New Roman" w:hAnsi="Times New Roman" w:cs="Times New Roman"/>
          <w:sz w:val="24"/>
          <w:szCs w:val="24"/>
        </w:rPr>
        <w:t>y</w:t>
      </w:r>
      <w:r w:rsidR="00866A16">
        <w:rPr>
          <w:rFonts w:ascii="Times New Roman" w:hAnsi="Times New Roman" w:cs="Times New Roman"/>
          <w:sz w:val="24"/>
          <w:szCs w:val="24"/>
        </w:rPr>
        <w:t>,</w:t>
      </w:r>
      <w:r w:rsidR="001D5E7A">
        <w:rPr>
          <w:rFonts w:ascii="Times New Roman" w:hAnsi="Times New Roman" w:cs="Times New Roman"/>
          <w:sz w:val="24"/>
          <w:szCs w:val="24"/>
        </w:rPr>
        <w:t xml:space="preserve"> teachers’ attitudes towards mathematics.</w:t>
      </w:r>
      <w:r w:rsidR="00B93E65">
        <w:rPr>
          <w:rFonts w:ascii="Times New Roman" w:hAnsi="Times New Roman" w:cs="Times New Roman"/>
          <w:sz w:val="24"/>
          <w:szCs w:val="24"/>
        </w:rPr>
        <w:t xml:space="preserve"> Ther</w:t>
      </w:r>
      <w:r w:rsidR="004675DE">
        <w:rPr>
          <w:rFonts w:ascii="Times New Roman" w:hAnsi="Times New Roman" w:cs="Times New Roman"/>
          <w:sz w:val="24"/>
          <w:szCs w:val="24"/>
        </w:rPr>
        <w:t>e are some questions which come</w:t>
      </w:r>
      <w:r w:rsidR="00B93E65">
        <w:rPr>
          <w:rFonts w:ascii="Times New Roman" w:hAnsi="Times New Roman" w:cs="Times New Roman"/>
          <w:sz w:val="24"/>
          <w:szCs w:val="24"/>
        </w:rPr>
        <w:t xml:space="preserve"> to my mind about this subject: “What do mathematics teachers </w:t>
      </w:r>
      <w:r w:rsidR="00280686">
        <w:rPr>
          <w:rFonts w:ascii="Times New Roman" w:hAnsi="Times New Roman" w:cs="Times New Roman"/>
          <w:sz w:val="24"/>
          <w:szCs w:val="24"/>
        </w:rPr>
        <w:t xml:space="preserve">think </w:t>
      </w:r>
      <w:r w:rsidR="00B93E65">
        <w:rPr>
          <w:rFonts w:ascii="Times New Roman" w:hAnsi="Times New Roman" w:cs="Times New Roman"/>
          <w:sz w:val="24"/>
          <w:szCs w:val="24"/>
        </w:rPr>
        <w:t>about mathematics?” or “</w:t>
      </w:r>
      <w:r w:rsidR="004675DE">
        <w:rPr>
          <w:rFonts w:ascii="Times New Roman" w:hAnsi="Times New Roman" w:cs="Times New Roman"/>
          <w:sz w:val="24"/>
          <w:szCs w:val="24"/>
        </w:rPr>
        <w:t xml:space="preserve"> Do experienced mathematics</w:t>
      </w:r>
      <w:r w:rsidR="00FB10E3">
        <w:rPr>
          <w:rFonts w:ascii="Times New Roman" w:hAnsi="Times New Roman" w:cs="Times New Roman"/>
          <w:sz w:val="24"/>
          <w:szCs w:val="24"/>
        </w:rPr>
        <w:t xml:space="preserve"> teachers enjoy while they are teaching math courses?” or “Are preservice teachers’ attitudes towards mathematics more positive than experienced teachers or not?”</w:t>
      </w:r>
      <w:r w:rsidR="004802CE">
        <w:rPr>
          <w:rFonts w:ascii="Times New Roman" w:hAnsi="Times New Roman" w:cs="Times New Roman"/>
          <w:sz w:val="24"/>
          <w:szCs w:val="24"/>
        </w:rPr>
        <w:t xml:space="preserve"> Answers of these questions </w:t>
      </w:r>
      <w:r w:rsidR="004675DE">
        <w:rPr>
          <w:rFonts w:ascii="Times New Roman" w:hAnsi="Times New Roman" w:cs="Times New Roman"/>
          <w:sz w:val="24"/>
          <w:szCs w:val="24"/>
        </w:rPr>
        <w:t>are</w:t>
      </w:r>
      <w:r w:rsidR="004802CE">
        <w:rPr>
          <w:rFonts w:ascii="Times New Roman" w:hAnsi="Times New Roman" w:cs="Times New Roman"/>
          <w:sz w:val="24"/>
          <w:szCs w:val="24"/>
        </w:rPr>
        <w:t xml:space="preserve"> important for mathematics education in school because positive attitudes of mathematics teachers improve both learners’ and teachers’ achievement in math courses.</w:t>
      </w:r>
      <w:r w:rsidR="00DD32EA">
        <w:rPr>
          <w:rFonts w:ascii="Times New Roman" w:hAnsi="Times New Roman" w:cs="Times New Roman"/>
          <w:sz w:val="24"/>
          <w:szCs w:val="24"/>
        </w:rPr>
        <w:t xml:space="preserve"> </w:t>
      </w:r>
    </w:p>
    <w:p w:rsidR="00DD32EA" w:rsidRDefault="00DD32EA" w:rsidP="00DD32EA">
      <w:pPr>
        <w:ind w:firstLine="708"/>
        <w:rPr>
          <w:rFonts w:ascii="Times New Roman" w:hAnsi="Times New Roman" w:cs="Times New Roman"/>
          <w:sz w:val="24"/>
          <w:szCs w:val="24"/>
        </w:rPr>
      </w:pPr>
      <w:r>
        <w:rPr>
          <w:rFonts w:ascii="Times New Roman" w:hAnsi="Times New Roman" w:cs="Times New Roman"/>
          <w:sz w:val="24"/>
          <w:szCs w:val="24"/>
        </w:rPr>
        <w:t xml:space="preserve">The attitudes of </w:t>
      </w:r>
      <w:r w:rsidR="009A47FD">
        <w:rPr>
          <w:rFonts w:ascii="Times New Roman" w:hAnsi="Times New Roman" w:cs="Times New Roman"/>
          <w:sz w:val="24"/>
          <w:szCs w:val="24"/>
        </w:rPr>
        <w:t xml:space="preserve">just </w:t>
      </w:r>
      <w:r>
        <w:rPr>
          <w:rFonts w:ascii="Times New Roman" w:hAnsi="Times New Roman" w:cs="Times New Roman"/>
          <w:sz w:val="24"/>
          <w:szCs w:val="24"/>
        </w:rPr>
        <w:t>preservice teachers are taken into account because I wonder that how the attitudes of secondary school mathematics preservice teachers built during their university life</w:t>
      </w:r>
      <w:r w:rsidR="009A47FD">
        <w:rPr>
          <w:rFonts w:ascii="Times New Roman" w:hAnsi="Times New Roman" w:cs="Times New Roman"/>
          <w:sz w:val="24"/>
          <w:szCs w:val="24"/>
        </w:rPr>
        <w:t xml:space="preserve"> and their points of view to mathemati</w:t>
      </w:r>
      <w:r w:rsidR="00014B4D">
        <w:rPr>
          <w:rFonts w:ascii="Times New Roman" w:hAnsi="Times New Roman" w:cs="Times New Roman"/>
          <w:sz w:val="24"/>
          <w:szCs w:val="24"/>
        </w:rPr>
        <w:t xml:space="preserve">cs </w:t>
      </w:r>
      <w:r w:rsidR="004675DE">
        <w:rPr>
          <w:rFonts w:ascii="Times New Roman" w:hAnsi="Times New Roman" w:cs="Times New Roman"/>
          <w:sz w:val="24"/>
          <w:szCs w:val="24"/>
        </w:rPr>
        <w:t>are</w:t>
      </w:r>
      <w:r w:rsidR="00014B4D">
        <w:rPr>
          <w:rFonts w:ascii="Times New Roman" w:hAnsi="Times New Roman" w:cs="Times New Roman"/>
          <w:sz w:val="24"/>
          <w:szCs w:val="24"/>
        </w:rPr>
        <w:t xml:space="preserve"> stressed in this research, because</w:t>
      </w:r>
      <w:r w:rsidR="00B721D6">
        <w:rPr>
          <w:rFonts w:ascii="Times New Roman" w:hAnsi="Times New Roman" w:cs="Times New Roman"/>
          <w:sz w:val="24"/>
          <w:szCs w:val="24"/>
        </w:rPr>
        <w:t xml:space="preserve"> </w:t>
      </w:r>
      <w:r w:rsidR="00014B4D">
        <w:rPr>
          <w:rFonts w:ascii="Times New Roman" w:hAnsi="Times New Roman" w:cs="Times New Roman"/>
          <w:sz w:val="24"/>
          <w:szCs w:val="24"/>
        </w:rPr>
        <w:t xml:space="preserve">positive attitudes about math can be beneficial for teachers to improve their instruction and being open to novelties for mathematics courses. </w:t>
      </w:r>
      <w:r w:rsidR="006173EE">
        <w:rPr>
          <w:rFonts w:ascii="Times New Roman" w:hAnsi="Times New Roman" w:cs="Times New Roman"/>
          <w:sz w:val="24"/>
          <w:szCs w:val="24"/>
        </w:rPr>
        <w:t>Secondary school preservice mathematics  teachers are the future teachers and they will have effect on their students’ attitudes towards mathematics courses</w:t>
      </w:r>
      <w:r w:rsidR="004675DE">
        <w:rPr>
          <w:rFonts w:ascii="Times New Roman" w:hAnsi="Times New Roman" w:cs="Times New Roman"/>
          <w:sz w:val="24"/>
          <w:szCs w:val="24"/>
        </w:rPr>
        <w:t xml:space="preserve"> and teachers’ attitudes also a</w:t>
      </w:r>
      <w:r w:rsidR="00F95C33">
        <w:rPr>
          <w:rFonts w:ascii="Times New Roman" w:hAnsi="Times New Roman" w:cs="Times New Roman"/>
          <w:sz w:val="24"/>
          <w:szCs w:val="24"/>
        </w:rPr>
        <w:t>ffect their teaching performance in the class</w:t>
      </w:r>
      <w:r w:rsidR="008E43D0">
        <w:rPr>
          <w:rFonts w:ascii="Times New Roman" w:hAnsi="Times New Roman" w:cs="Times New Roman"/>
          <w:sz w:val="24"/>
          <w:szCs w:val="24"/>
        </w:rPr>
        <w:t xml:space="preserve">; therefore </w:t>
      </w:r>
      <w:r w:rsidR="00F95C33">
        <w:rPr>
          <w:rFonts w:ascii="Times New Roman" w:hAnsi="Times New Roman" w:cs="Times New Roman"/>
          <w:sz w:val="24"/>
          <w:szCs w:val="24"/>
        </w:rPr>
        <w:t>their thoughts about math</w:t>
      </w:r>
      <w:r w:rsidR="008F0448">
        <w:rPr>
          <w:rFonts w:ascii="Times New Roman" w:hAnsi="Times New Roman" w:cs="Times New Roman"/>
          <w:sz w:val="24"/>
          <w:szCs w:val="24"/>
        </w:rPr>
        <w:t xml:space="preserve">ematics </w:t>
      </w:r>
      <w:r w:rsidR="004675DE">
        <w:rPr>
          <w:rFonts w:ascii="Times New Roman" w:hAnsi="Times New Roman" w:cs="Times New Roman"/>
          <w:sz w:val="24"/>
          <w:szCs w:val="24"/>
        </w:rPr>
        <w:t>are</w:t>
      </w:r>
      <w:r w:rsidR="008F0448">
        <w:rPr>
          <w:rFonts w:ascii="Times New Roman" w:hAnsi="Times New Roman" w:cs="Times New Roman"/>
          <w:sz w:val="24"/>
          <w:szCs w:val="24"/>
        </w:rPr>
        <w:t xml:space="preserve"> considered.</w:t>
      </w:r>
    </w:p>
    <w:p w:rsidR="008D29C6" w:rsidRDefault="008D29C6" w:rsidP="008D29C6">
      <w:pPr>
        <w:jc w:val="center"/>
        <w:rPr>
          <w:rFonts w:ascii="Times New Roman" w:hAnsi="Times New Roman" w:cs="Times New Roman"/>
          <w:sz w:val="24"/>
          <w:szCs w:val="24"/>
        </w:rPr>
      </w:pPr>
      <w:r>
        <w:rPr>
          <w:rFonts w:ascii="Times New Roman" w:hAnsi="Times New Roman" w:cs="Times New Roman"/>
          <w:sz w:val="24"/>
          <w:szCs w:val="24"/>
        </w:rPr>
        <w:t>SIGNIFICANCE OF RESEARCH</w:t>
      </w:r>
    </w:p>
    <w:p w:rsidR="00A622ED" w:rsidRDefault="00E20724" w:rsidP="00A622ED">
      <w:pPr>
        <w:rPr>
          <w:rFonts w:ascii="Times New Roman" w:hAnsi="Times New Roman" w:cs="Times New Roman"/>
          <w:sz w:val="24"/>
          <w:szCs w:val="24"/>
        </w:rPr>
      </w:pPr>
      <w:r>
        <w:rPr>
          <w:rFonts w:ascii="Times New Roman" w:hAnsi="Times New Roman" w:cs="Times New Roman"/>
          <w:sz w:val="24"/>
          <w:szCs w:val="24"/>
        </w:rPr>
        <w:tab/>
      </w:r>
      <w:r w:rsidR="000E36B8">
        <w:rPr>
          <w:rFonts w:ascii="Times New Roman" w:hAnsi="Times New Roman" w:cs="Times New Roman"/>
          <w:sz w:val="24"/>
          <w:szCs w:val="24"/>
        </w:rPr>
        <w:t>This research will be helpful to get different attitudes of teachers about mathematics</w:t>
      </w:r>
      <w:r w:rsidR="008B47F7">
        <w:rPr>
          <w:rFonts w:ascii="Times New Roman" w:hAnsi="Times New Roman" w:cs="Times New Roman"/>
          <w:sz w:val="24"/>
          <w:szCs w:val="24"/>
        </w:rPr>
        <w:t xml:space="preserve"> both for experienced and preservice teachers. </w:t>
      </w:r>
      <w:r w:rsidR="009067F2">
        <w:rPr>
          <w:rFonts w:ascii="Times New Roman" w:hAnsi="Times New Roman" w:cs="Times New Roman"/>
          <w:sz w:val="24"/>
          <w:szCs w:val="24"/>
        </w:rPr>
        <w:t>The results of th</w:t>
      </w:r>
      <w:r w:rsidR="005D7399">
        <w:rPr>
          <w:rFonts w:ascii="Times New Roman" w:hAnsi="Times New Roman" w:cs="Times New Roman"/>
          <w:sz w:val="24"/>
          <w:szCs w:val="24"/>
        </w:rPr>
        <w:t>is</w:t>
      </w:r>
      <w:r w:rsidR="009067F2">
        <w:rPr>
          <w:rFonts w:ascii="Times New Roman" w:hAnsi="Times New Roman" w:cs="Times New Roman"/>
          <w:sz w:val="24"/>
          <w:szCs w:val="24"/>
        </w:rPr>
        <w:t xml:space="preserve"> research can </w:t>
      </w:r>
      <w:r w:rsidR="005D7399">
        <w:rPr>
          <w:rFonts w:ascii="Times New Roman" w:hAnsi="Times New Roman" w:cs="Times New Roman"/>
          <w:sz w:val="24"/>
          <w:szCs w:val="24"/>
        </w:rPr>
        <w:t>be beneficial</w:t>
      </w:r>
      <w:r w:rsidR="009067F2">
        <w:rPr>
          <w:rFonts w:ascii="Times New Roman" w:hAnsi="Times New Roman" w:cs="Times New Roman"/>
          <w:sz w:val="24"/>
          <w:szCs w:val="24"/>
        </w:rPr>
        <w:t xml:space="preserve"> while preparation of secondary school mathematics curriculum</w:t>
      </w:r>
      <w:r w:rsidR="005D7399">
        <w:rPr>
          <w:rFonts w:ascii="Times New Roman" w:hAnsi="Times New Roman" w:cs="Times New Roman"/>
          <w:sz w:val="24"/>
          <w:szCs w:val="24"/>
        </w:rPr>
        <w:t xml:space="preserve"> because</w:t>
      </w:r>
      <w:r w:rsidR="007F09C2">
        <w:rPr>
          <w:rFonts w:ascii="Times New Roman" w:hAnsi="Times New Roman" w:cs="Times New Roman"/>
          <w:sz w:val="24"/>
          <w:szCs w:val="24"/>
        </w:rPr>
        <w:t xml:space="preserve"> the </w:t>
      </w:r>
      <w:r w:rsidR="005D7399">
        <w:rPr>
          <w:rFonts w:ascii="Times New Roman" w:hAnsi="Times New Roman" w:cs="Times New Roman"/>
          <w:sz w:val="24"/>
          <w:szCs w:val="24"/>
        </w:rPr>
        <w:t>results</w:t>
      </w:r>
      <w:r w:rsidR="007F09C2">
        <w:rPr>
          <w:rFonts w:ascii="Times New Roman" w:hAnsi="Times New Roman" w:cs="Times New Roman"/>
          <w:sz w:val="24"/>
          <w:szCs w:val="24"/>
        </w:rPr>
        <w:t xml:space="preserve"> </w:t>
      </w:r>
      <w:r w:rsidR="0006193B">
        <w:rPr>
          <w:rFonts w:ascii="Times New Roman" w:hAnsi="Times New Roman" w:cs="Times New Roman"/>
          <w:sz w:val="24"/>
          <w:szCs w:val="24"/>
        </w:rPr>
        <w:t>of</w:t>
      </w:r>
      <w:r w:rsidR="007F09C2">
        <w:rPr>
          <w:rFonts w:ascii="Times New Roman" w:hAnsi="Times New Roman" w:cs="Times New Roman"/>
          <w:sz w:val="24"/>
          <w:szCs w:val="24"/>
        </w:rPr>
        <w:t xml:space="preserve"> this research </w:t>
      </w:r>
      <w:r w:rsidR="005D7399">
        <w:rPr>
          <w:rFonts w:ascii="Times New Roman" w:hAnsi="Times New Roman" w:cs="Times New Roman"/>
          <w:sz w:val="24"/>
          <w:szCs w:val="24"/>
        </w:rPr>
        <w:t xml:space="preserve">can </w:t>
      </w:r>
      <w:r w:rsidR="00865D92">
        <w:rPr>
          <w:rFonts w:ascii="Times New Roman" w:hAnsi="Times New Roman" w:cs="Times New Roman"/>
          <w:sz w:val="24"/>
          <w:szCs w:val="24"/>
        </w:rPr>
        <w:t>display</w:t>
      </w:r>
      <w:r w:rsidR="005D7399">
        <w:rPr>
          <w:rFonts w:ascii="Times New Roman" w:hAnsi="Times New Roman" w:cs="Times New Roman"/>
          <w:sz w:val="24"/>
          <w:szCs w:val="24"/>
        </w:rPr>
        <w:t xml:space="preserve"> some lacknesses of teachers or their anxieties in</w:t>
      </w:r>
      <w:r w:rsidR="00A35C82">
        <w:rPr>
          <w:rFonts w:ascii="Times New Roman" w:hAnsi="Times New Roman" w:cs="Times New Roman"/>
          <w:sz w:val="24"/>
          <w:szCs w:val="24"/>
        </w:rPr>
        <w:t xml:space="preserve"> some units of mathematics courses so they can give more importance t</w:t>
      </w:r>
      <w:r w:rsidR="00A05CEA">
        <w:rPr>
          <w:rFonts w:ascii="Times New Roman" w:hAnsi="Times New Roman" w:cs="Times New Roman"/>
          <w:sz w:val="24"/>
          <w:szCs w:val="24"/>
        </w:rPr>
        <w:t>o these units in the curriculum and they can try to develop themselves in these math course units.</w:t>
      </w:r>
    </w:p>
    <w:p w:rsidR="00280F39" w:rsidRDefault="00AE54BC" w:rsidP="002C6F64">
      <w:pPr>
        <w:rPr>
          <w:rFonts w:ascii="Times New Roman" w:hAnsi="Times New Roman" w:cs="Times New Roman"/>
          <w:sz w:val="24"/>
          <w:szCs w:val="24"/>
        </w:rPr>
      </w:pPr>
      <w:r>
        <w:rPr>
          <w:rFonts w:ascii="Times New Roman" w:hAnsi="Times New Roman" w:cs="Times New Roman"/>
          <w:sz w:val="24"/>
          <w:szCs w:val="24"/>
        </w:rPr>
        <w:tab/>
        <w:t>Moreover, there are many research about preschool teachers or preservice primary school mathematics teachers’ attitudes towards math</w:t>
      </w:r>
      <w:r w:rsidR="002613BE">
        <w:rPr>
          <w:rFonts w:ascii="Times New Roman" w:hAnsi="Times New Roman" w:cs="Times New Roman"/>
          <w:sz w:val="24"/>
          <w:szCs w:val="24"/>
        </w:rPr>
        <w:t>ematics; however, in the secondary school part, there is no much research so I chose th</w:t>
      </w:r>
      <w:r w:rsidR="00F376E2">
        <w:rPr>
          <w:rFonts w:ascii="Times New Roman" w:hAnsi="Times New Roman" w:cs="Times New Roman"/>
          <w:sz w:val="24"/>
          <w:szCs w:val="24"/>
        </w:rPr>
        <w:t>is</w:t>
      </w:r>
      <w:r w:rsidR="002613BE">
        <w:rPr>
          <w:rFonts w:ascii="Times New Roman" w:hAnsi="Times New Roman" w:cs="Times New Roman"/>
          <w:sz w:val="24"/>
          <w:szCs w:val="24"/>
        </w:rPr>
        <w:t xml:space="preserve"> research topic to have general or different ideas of preservice secondary school mathematics teachers. </w:t>
      </w:r>
      <w:r w:rsidR="00125B45">
        <w:rPr>
          <w:rFonts w:ascii="Times New Roman" w:hAnsi="Times New Roman" w:cs="Times New Roman"/>
          <w:sz w:val="24"/>
          <w:szCs w:val="24"/>
        </w:rPr>
        <w:t xml:space="preserve">The results of this research can be helpful to make comparison between the attitudes of experienced teachers and future teachers. </w:t>
      </w:r>
      <w:r w:rsidR="002A0236">
        <w:rPr>
          <w:rFonts w:ascii="Times New Roman" w:hAnsi="Times New Roman" w:cs="Times New Roman"/>
          <w:sz w:val="24"/>
          <w:szCs w:val="24"/>
        </w:rPr>
        <w:t>By doing so, some differences or some</w:t>
      </w:r>
      <w:r w:rsidR="00EB67DD">
        <w:rPr>
          <w:rFonts w:ascii="Times New Roman" w:hAnsi="Times New Roman" w:cs="Times New Roman"/>
          <w:sz w:val="24"/>
          <w:szCs w:val="24"/>
        </w:rPr>
        <w:t xml:space="preserve"> </w:t>
      </w:r>
      <w:r w:rsidR="002A0236">
        <w:rPr>
          <w:rFonts w:ascii="Times New Roman" w:hAnsi="Times New Roman" w:cs="Times New Roman"/>
          <w:sz w:val="24"/>
          <w:szCs w:val="24"/>
        </w:rPr>
        <w:t xml:space="preserve">factors that affect the attitudes towards mathematics </w:t>
      </w:r>
      <w:r w:rsidR="00EB67DD">
        <w:rPr>
          <w:rFonts w:ascii="Times New Roman" w:hAnsi="Times New Roman" w:cs="Times New Roman"/>
          <w:sz w:val="24"/>
          <w:szCs w:val="24"/>
        </w:rPr>
        <w:t>can exist.</w:t>
      </w:r>
      <w:r w:rsidR="00AD6534">
        <w:rPr>
          <w:rFonts w:ascii="Times New Roman" w:hAnsi="Times New Roman" w:cs="Times New Roman"/>
          <w:sz w:val="24"/>
          <w:szCs w:val="24"/>
        </w:rPr>
        <w:t xml:space="preserve"> Therefore, the sign</w:t>
      </w:r>
      <w:r w:rsidR="000B1F3D">
        <w:rPr>
          <w:rFonts w:ascii="Times New Roman" w:hAnsi="Times New Roman" w:cs="Times New Roman"/>
          <w:sz w:val="24"/>
          <w:szCs w:val="24"/>
        </w:rPr>
        <w:t>i</w:t>
      </w:r>
      <w:r w:rsidR="00AD6534">
        <w:rPr>
          <w:rFonts w:ascii="Times New Roman" w:hAnsi="Times New Roman" w:cs="Times New Roman"/>
          <w:sz w:val="24"/>
          <w:szCs w:val="24"/>
        </w:rPr>
        <w:t xml:space="preserve">ficance of this research is to have general idea about preservice secondary school mathematics teachers’ attitudes towards mathematics </w:t>
      </w:r>
      <w:r w:rsidR="00EB14ED">
        <w:rPr>
          <w:rFonts w:ascii="Times New Roman" w:hAnsi="Times New Roman" w:cs="Times New Roman"/>
          <w:sz w:val="24"/>
          <w:szCs w:val="24"/>
        </w:rPr>
        <w:t xml:space="preserve"> and benefit from these attitudes for the construction of mathematics courses. </w:t>
      </w:r>
    </w:p>
    <w:p w:rsidR="00280F39" w:rsidRDefault="00280F39" w:rsidP="00280F39">
      <w:pPr>
        <w:jc w:val="center"/>
        <w:rPr>
          <w:rFonts w:ascii="Times New Roman" w:hAnsi="Times New Roman" w:cs="Times New Roman"/>
          <w:sz w:val="24"/>
          <w:szCs w:val="24"/>
        </w:rPr>
      </w:pPr>
      <w:r w:rsidRPr="005E76DE">
        <w:rPr>
          <w:rFonts w:ascii="Times New Roman" w:hAnsi="Times New Roman" w:cs="Times New Roman"/>
          <w:sz w:val="24"/>
          <w:szCs w:val="24"/>
        </w:rPr>
        <w:t>PROBLEM STATEMENT</w:t>
      </w:r>
      <w:r>
        <w:rPr>
          <w:rFonts w:ascii="Times New Roman" w:hAnsi="Times New Roman" w:cs="Times New Roman"/>
          <w:sz w:val="24"/>
          <w:szCs w:val="24"/>
        </w:rPr>
        <w:t xml:space="preserve"> /HYPOTHESIS</w:t>
      </w:r>
    </w:p>
    <w:p w:rsidR="00280F39" w:rsidRDefault="00280F39" w:rsidP="00280F39">
      <w:pPr>
        <w:rPr>
          <w:rFonts w:ascii="Times New Roman" w:hAnsi="Times New Roman" w:cs="Times New Roman"/>
          <w:sz w:val="24"/>
          <w:szCs w:val="24"/>
        </w:rPr>
      </w:pPr>
      <w:r>
        <w:rPr>
          <w:rFonts w:ascii="Times New Roman" w:hAnsi="Times New Roman" w:cs="Times New Roman"/>
          <w:sz w:val="24"/>
          <w:szCs w:val="24"/>
        </w:rPr>
        <w:tab/>
        <w:t xml:space="preserve">Concerning the reason of doing this research and need for knowing the attitudes of future mathematics teachers for the development of mathematics instruction, my problem statement is “What are the attitudes which are related to math anxiety, mathematics interest, </w:t>
      </w:r>
      <w:r>
        <w:rPr>
          <w:rFonts w:ascii="Times New Roman" w:hAnsi="Times New Roman" w:cs="Times New Roman"/>
          <w:sz w:val="24"/>
          <w:szCs w:val="24"/>
        </w:rPr>
        <w:lastRenderedPageBreak/>
        <w:t xml:space="preserve">self efficacy and motivation to teach mathematics of preservice secondary school mathematics teachers towards mathematics?” </w:t>
      </w:r>
      <w:r w:rsidR="005C7B30">
        <w:rPr>
          <w:rFonts w:ascii="Times New Roman" w:hAnsi="Times New Roman" w:cs="Times New Roman"/>
          <w:sz w:val="24"/>
          <w:szCs w:val="24"/>
        </w:rPr>
        <w:t xml:space="preserve">In this research problem, </w:t>
      </w:r>
      <w:r w:rsidR="00A243B8">
        <w:rPr>
          <w:rFonts w:ascii="Times New Roman" w:hAnsi="Times New Roman" w:cs="Times New Roman"/>
          <w:sz w:val="24"/>
          <w:szCs w:val="24"/>
        </w:rPr>
        <w:t xml:space="preserve">when it is said “attitude” , it should be understood that attitudes towards mathematics are math anxiety, math interest, self efficacy and motivation to teach mathematics. Also, </w:t>
      </w:r>
      <w:r w:rsidR="005C7B30">
        <w:rPr>
          <w:rFonts w:ascii="Times New Roman" w:hAnsi="Times New Roman" w:cs="Times New Roman"/>
          <w:sz w:val="24"/>
          <w:szCs w:val="24"/>
        </w:rPr>
        <w:t>independent variables are preservice secondary school mathematics teachers’ attitudes towards math</w:t>
      </w:r>
      <w:r w:rsidR="00684850">
        <w:rPr>
          <w:rFonts w:ascii="Times New Roman" w:hAnsi="Times New Roman" w:cs="Times New Roman"/>
          <w:sz w:val="24"/>
          <w:szCs w:val="24"/>
        </w:rPr>
        <w:t>e</w:t>
      </w:r>
      <w:r w:rsidR="005C7B30">
        <w:rPr>
          <w:rFonts w:ascii="Times New Roman" w:hAnsi="Times New Roman" w:cs="Times New Roman"/>
          <w:sz w:val="24"/>
          <w:szCs w:val="24"/>
        </w:rPr>
        <w:t>matics which are math anxiety, self efficacy, math interest and motivation to teach mathematics.</w:t>
      </w:r>
    </w:p>
    <w:p w:rsidR="003366DC" w:rsidRDefault="00280F39" w:rsidP="00280F39">
      <w:pPr>
        <w:ind w:firstLine="708"/>
        <w:rPr>
          <w:rFonts w:ascii="Times New Roman" w:hAnsi="Times New Roman" w:cs="Times New Roman"/>
          <w:sz w:val="24"/>
          <w:szCs w:val="24"/>
        </w:rPr>
      </w:pPr>
      <w:r>
        <w:rPr>
          <w:rFonts w:ascii="Times New Roman" w:hAnsi="Times New Roman" w:cs="Times New Roman"/>
          <w:sz w:val="24"/>
          <w:szCs w:val="24"/>
        </w:rPr>
        <w:t xml:space="preserve">There is no hypothesis for this research problem because </w:t>
      </w:r>
      <w:r w:rsidRPr="0027395E">
        <w:rPr>
          <w:rFonts w:ascii="Times New Roman" w:hAnsi="Times New Roman" w:cs="Times New Roman"/>
          <w:bCs/>
          <w:iCs/>
          <w:sz w:val="24"/>
          <w:szCs w:val="24"/>
        </w:rPr>
        <w:t xml:space="preserve">attitudes of preservice math teachers will be revealed with this research and there is no general attitude towards </w:t>
      </w:r>
      <w:r>
        <w:rPr>
          <w:rFonts w:ascii="Times New Roman" w:hAnsi="Times New Roman" w:cs="Times New Roman"/>
          <w:bCs/>
          <w:iCs/>
          <w:sz w:val="24"/>
          <w:szCs w:val="24"/>
        </w:rPr>
        <w:t>m</w:t>
      </w:r>
      <w:r w:rsidRPr="0027395E">
        <w:rPr>
          <w:rFonts w:ascii="Times New Roman" w:hAnsi="Times New Roman" w:cs="Times New Roman"/>
          <w:bCs/>
          <w:iCs/>
          <w:sz w:val="24"/>
          <w:szCs w:val="24"/>
        </w:rPr>
        <w:t>athematic</w:t>
      </w:r>
      <w:r>
        <w:rPr>
          <w:rFonts w:ascii="Times New Roman" w:hAnsi="Times New Roman" w:cs="Times New Roman"/>
          <w:bCs/>
          <w:iCs/>
          <w:sz w:val="24"/>
          <w:szCs w:val="24"/>
        </w:rPr>
        <w:t>s for every preservice teacher or I don’t want to change their attitudes towards mathematics therefore, in this research, research hypothesis does not exist.</w:t>
      </w:r>
      <w:r w:rsidR="002C6F64">
        <w:rPr>
          <w:rFonts w:ascii="Times New Roman" w:hAnsi="Times New Roman" w:cs="Times New Roman"/>
          <w:sz w:val="24"/>
          <w:szCs w:val="24"/>
        </w:rPr>
        <w:tab/>
      </w:r>
    </w:p>
    <w:p w:rsidR="00D91215" w:rsidRDefault="00D91215" w:rsidP="002C6F64">
      <w:pPr>
        <w:jc w:val="center"/>
        <w:rPr>
          <w:rFonts w:ascii="Times New Roman" w:hAnsi="Times New Roman" w:cs="Times New Roman"/>
          <w:sz w:val="24"/>
          <w:szCs w:val="24"/>
        </w:rPr>
      </w:pPr>
      <w:r>
        <w:rPr>
          <w:rFonts w:ascii="Times New Roman" w:hAnsi="Times New Roman" w:cs="Times New Roman"/>
          <w:sz w:val="24"/>
          <w:szCs w:val="24"/>
        </w:rPr>
        <w:t>DEFINITION OF KEY TERMS</w:t>
      </w:r>
    </w:p>
    <w:p w:rsidR="00446697" w:rsidRDefault="00BD1AC6" w:rsidP="00260E18">
      <w:pPr>
        <w:ind w:firstLine="708"/>
        <w:rPr>
          <w:rFonts w:ascii="Times New Roman" w:hAnsi="Times New Roman" w:cs="Times New Roman"/>
          <w:sz w:val="24"/>
          <w:szCs w:val="24"/>
        </w:rPr>
      </w:pPr>
      <w:r>
        <w:rPr>
          <w:rFonts w:ascii="Times New Roman" w:hAnsi="Times New Roman" w:cs="Times New Roman"/>
          <w:sz w:val="24"/>
          <w:szCs w:val="24"/>
        </w:rPr>
        <w:t xml:space="preserve">Some terms are seen </w:t>
      </w:r>
      <w:r w:rsidR="00C320E9">
        <w:rPr>
          <w:rFonts w:ascii="Times New Roman" w:hAnsi="Times New Roman" w:cs="Times New Roman"/>
          <w:sz w:val="24"/>
          <w:szCs w:val="24"/>
        </w:rPr>
        <w:t xml:space="preserve">so </w:t>
      </w:r>
      <w:r>
        <w:rPr>
          <w:rFonts w:ascii="Times New Roman" w:hAnsi="Times New Roman" w:cs="Times New Roman"/>
          <w:sz w:val="24"/>
          <w:szCs w:val="24"/>
        </w:rPr>
        <w:t>much in this research, thus these are the definitions</w:t>
      </w:r>
      <w:r w:rsidR="00577BB6">
        <w:rPr>
          <w:rFonts w:ascii="Times New Roman" w:hAnsi="Times New Roman" w:cs="Times New Roman"/>
          <w:sz w:val="24"/>
          <w:szCs w:val="24"/>
        </w:rPr>
        <w:t xml:space="preserve"> of terms</w:t>
      </w:r>
      <w:r>
        <w:rPr>
          <w:rFonts w:ascii="Times New Roman" w:hAnsi="Times New Roman" w:cs="Times New Roman"/>
          <w:sz w:val="24"/>
          <w:szCs w:val="24"/>
        </w:rPr>
        <w:t>.</w:t>
      </w:r>
      <w:r w:rsidR="00657C9C">
        <w:rPr>
          <w:rFonts w:ascii="Times New Roman" w:hAnsi="Times New Roman" w:cs="Times New Roman"/>
          <w:sz w:val="24"/>
          <w:szCs w:val="24"/>
        </w:rPr>
        <w:t xml:space="preserve"> Attitude is </w:t>
      </w:r>
      <w:r w:rsidR="00054519">
        <w:rPr>
          <w:rFonts w:ascii="Times New Roman" w:hAnsi="Times New Roman" w:cs="Times New Roman"/>
          <w:sz w:val="24"/>
          <w:szCs w:val="24"/>
        </w:rPr>
        <w:t>“</w:t>
      </w:r>
      <w:r w:rsidR="00657C9C">
        <w:rPr>
          <w:rFonts w:ascii="Times New Roman" w:hAnsi="Times New Roman" w:cs="Times New Roman"/>
          <w:sz w:val="24"/>
          <w:szCs w:val="24"/>
        </w:rPr>
        <w:t>evaluating a particular entity with some degree of favor or disfavor.</w:t>
      </w:r>
      <w:r w:rsidR="00054519">
        <w:rPr>
          <w:rFonts w:ascii="Times New Roman" w:hAnsi="Times New Roman" w:cs="Times New Roman"/>
          <w:sz w:val="24"/>
          <w:szCs w:val="24"/>
        </w:rPr>
        <w:t>”</w:t>
      </w:r>
      <w:r w:rsidR="00F305CF">
        <w:rPr>
          <w:rFonts w:ascii="Times New Roman" w:hAnsi="Times New Roman" w:cs="Times New Roman"/>
          <w:sz w:val="24"/>
          <w:szCs w:val="24"/>
        </w:rPr>
        <w:t xml:space="preserve"> </w:t>
      </w:r>
      <w:r w:rsidR="00657C9C">
        <w:rPr>
          <w:rFonts w:ascii="Times New Roman" w:hAnsi="Times New Roman" w:cs="Times New Roman"/>
          <w:sz w:val="24"/>
          <w:szCs w:val="24"/>
        </w:rPr>
        <w:t>(Eagly &amp;</w:t>
      </w:r>
      <w:r w:rsidR="00B32138">
        <w:rPr>
          <w:rFonts w:ascii="Times New Roman" w:hAnsi="Times New Roman" w:cs="Times New Roman"/>
          <w:sz w:val="24"/>
          <w:szCs w:val="24"/>
        </w:rPr>
        <w:t xml:space="preserve"> </w:t>
      </w:r>
      <w:r w:rsidR="00657C9C">
        <w:rPr>
          <w:rFonts w:ascii="Times New Roman" w:hAnsi="Times New Roman" w:cs="Times New Roman"/>
          <w:sz w:val="24"/>
          <w:szCs w:val="24"/>
        </w:rPr>
        <w:t>Chaiken, 1993)</w:t>
      </w:r>
      <w:r>
        <w:rPr>
          <w:rFonts w:ascii="Times New Roman" w:hAnsi="Times New Roman" w:cs="Times New Roman"/>
          <w:sz w:val="24"/>
          <w:szCs w:val="24"/>
        </w:rPr>
        <w:t xml:space="preserve"> </w:t>
      </w:r>
      <w:r w:rsidR="009909A0">
        <w:rPr>
          <w:rFonts w:ascii="Times New Roman" w:hAnsi="Times New Roman" w:cs="Times New Roman"/>
          <w:sz w:val="24"/>
          <w:szCs w:val="24"/>
        </w:rPr>
        <w:t xml:space="preserve">In this research, attitudes towards mathematics </w:t>
      </w:r>
      <w:r w:rsidR="00D97332">
        <w:rPr>
          <w:rFonts w:ascii="Times New Roman" w:hAnsi="Times New Roman" w:cs="Times New Roman"/>
          <w:sz w:val="24"/>
          <w:szCs w:val="24"/>
        </w:rPr>
        <w:t>are</w:t>
      </w:r>
      <w:r w:rsidR="009909A0">
        <w:rPr>
          <w:rFonts w:ascii="Times New Roman" w:hAnsi="Times New Roman" w:cs="Times New Roman"/>
          <w:sz w:val="24"/>
          <w:szCs w:val="24"/>
        </w:rPr>
        <w:t xml:space="preserve"> stressed. </w:t>
      </w:r>
      <w:r w:rsidR="00ED0564">
        <w:rPr>
          <w:rFonts w:ascii="Times New Roman" w:hAnsi="Times New Roman" w:cs="Times New Roman"/>
          <w:sz w:val="24"/>
          <w:szCs w:val="24"/>
        </w:rPr>
        <w:t>Also,</w:t>
      </w:r>
      <w:r w:rsidR="0029577F">
        <w:rPr>
          <w:rFonts w:ascii="Times New Roman" w:hAnsi="Times New Roman" w:cs="Times New Roman"/>
          <w:sz w:val="24"/>
          <w:szCs w:val="24"/>
        </w:rPr>
        <w:t xml:space="preserve"> </w:t>
      </w:r>
      <w:r w:rsidR="004D0034">
        <w:rPr>
          <w:rFonts w:ascii="Times New Roman" w:hAnsi="Times New Roman" w:cs="Times New Roman"/>
          <w:sz w:val="24"/>
          <w:szCs w:val="24"/>
        </w:rPr>
        <w:t>partic</w:t>
      </w:r>
      <w:r w:rsidR="00825B28">
        <w:rPr>
          <w:rFonts w:ascii="Times New Roman" w:hAnsi="Times New Roman" w:cs="Times New Roman"/>
          <w:sz w:val="24"/>
          <w:szCs w:val="24"/>
        </w:rPr>
        <w:t>i</w:t>
      </w:r>
      <w:r w:rsidR="004D0034">
        <w:rPr>
          <w:rFonts w:ascii="Times New Roman" w:hAnsi="Times New Roman" w:cs="Times New Roman"/>
          <w:sz w:val="24"/>
          <w:szCs w:val="24"/>
        </w:rPr>
        <w:t>pant</w:t>
      </w:r>
      <w:r w:rsidR="00825B28">
        <w:rPr>
          <w:rFonts w:ascii="Times New Roman" w:hAnsi="Times New Roman" w:cs="Times New Roman"/>
          <w:sz w:val="24"/>
          <w:szCs w:val="24"/>
        </w:rPr>
        <w:t>s</w:t>
      </w:r>
      <w:r w:rsidR="004D0034">
        <w:rPr>
          <w:rFonts w:ascii="Times New Roman" w:hAnsi="Times New Roman" w:cs="Times New Roman"/>
          <w:sz w:val="24"/>
          <w:szCs w:val="24"/>
        </w:rPr>
        <w:t xml:space="preserve"> of the research, </w:t>
      </w:r>
      <w:r w:rsidR="0029577F">
        <w:rPr>
          <w:rFonts w:ascii="Times New Roman" w:hAnsi="Times New Roman" w:cs="Times New Roman"/>
          <w:sz w:val="24"/>
          <w:szCs w:val="24"/>
        </w:rPr>
        <w:t>preservice teachers</w:t>
      </w:r>
      <w:r w:rsidR="002A64EE">
        <w:rPr>
          <w:rFonts w:ascii="Times New Roman" w:hAnsi="Times New Roman" w:cs="Times New Roman"/>
          <w:sz w:val="24"/>
          <w:szCs w:val="24"/>
        </w:rPr>
        <w:t>,</w:t>
      </w:r>
      <w:r w:rsidR="0029577F">
        <w:rPr>
          <w:rFonts w:ascii="Times New Roman" w:hAnsi="Times New Roman" w:cs="Times New Roman"/>
          <w:sz w:val="24"/>
          <w:szCs w:val="24"/>
        </w:rPr>
        <w:t xml:space="preserve"> are senior students in secondary school teaching mathematics department.</w:t>
      </w:r>
      <w:r w:rsidR="00ED0564">
        <w:rPr>
          <w:rFonts w:ascii="Times New Roman" w:hAnsi="Times New Roman" w:cs="Times New Roman"/>
          <w:sz w:val="24"/>
          <w:szCs w:val="24"/>
        </w:rPr>
        <w:t xml:space="preserve"> </w:t>
      </w:r>
      <w:r w:rsidR="00C73D53">
        <w:rPr>
          <w:rFonts w:ascii="Times New Roman" w:hAnsi="Times New Roman" w:cs="Times New Roman"/>
          <w:sz w:val="24"/>
          <w:szCs w:val="24"/>
        </w:rPr>
        <w:t>Attitudes towards mathematics include in this research</w:t>
      </w:r>
      <w:r w:rsidR="00EE4C98">
        <w:rPr>
          <w:rFonts w:ascii="Times New Roman" w:hAnsi="Times New Roman" w:cs="Times New Roman"/>
          <w:sz w:val="24"/>
          <w:szCs w:val="24"/>
        </w:rPr>
        <w:t xml:space="preserve"> </w:t>
      </w:r>
      <w:r w:rsidR="003D7464">
        <w:rPr>
          <w:rFonts w:ascii="Times New Roman" w:hAnsi="Times New Roman" w:cs="Times New Roman"/>
          <w:sz w:val="24"/>
          <w:szCs w:val="24"/>
        </w:rPr>
        <w:t>math anxiety</w:t>
      </w:r>
      <w:r w:rsidR="00954AB6">
        <w:rPr>
          <w:rFonts w:ascii="Times New Roman" w:hAnsi="Times New Roman" w:cs="Times New Roman"/>
          <w:sz w:val="24"/>
          <w:szCs w:val="24"/>
        </w:rPr>
        <w:t>, math interest, self efficacy and motivation to teach mathematics. Firstly, math anxiety</w:t>
      </w:r>
      <w:r w:rsidR="003D7464">
        <w:rPr>
          <w:rFonts w:ascii="Times New Roman" w:hAnsi="Times New Roman" w:cs="Times New Roman"/>
          <w:sz w:val="24"/>
          <w:szCs w:val="24"/>
        </w:rPr>
        <w:t xml:space="preserve"> </w:t>
      </w:r>
      <w:r w:rsidR="00D97332">
        <w:rPr>
          <w:rFonts w:ascii="Times New Roman" w:hAnsi="Times New Roman" w:cs="Times New Roman"/>
          <w:sz w:val="24"/>
          <w:szCs w:val="24"/>
        </w:rPr>
        <w:t xml:space="preserve">is </w:t>
      </w:r>
      <w:r w:rsidR="003D7464">
        <w:rPr>
          <w:rFonts w:ascii="Times New Roman" w:hAnsi="Times New Roman" w:cs="Times New Roman"/>
          <w:sz w:val="24"/>
          <w:szCs w:val="24"/>
        </w:rPr>
        <w:t xml:space="preserve">defined as </w:t>
      </w:r>
      <w:r w:rsidR="00054519">
        <w:rPr>
          <w:rFonts w:ascii="Times New Roman" w:hAnsi="Times New Roman" w:cs="Times New Roman"/>
          <w:sz w:val="24"/>
          <w:szCs w:val="24"/>
        </w:rPr>
        <w:t>“</w:t>
      </w:r>
      <w:r w:rsidR="00DE794B">
        <w:rPr>
          <w:rFonts w:ascii="Times New Roman" w:hAnsi="Times New Roman" w:cs="Times New Roman"/>
          <w:sz w:val="24"/>
          <w:szCs w:val="24"/>
        </w:rPr>
        <w:t>panic, helplessness, paralysis and mental disorganization that arises among some people when they are required to solve a mathematical problem.</w:t>
      </w:r>
      <w:r w:rsidR="00054519">
        <w:rPr>
          <w:rFonts w:ascii="Times New Roman" w:hAnsi="Times New Roman" w:cs="Times New Roman"/>
          <w:sz w:val="24"/>
          <w:szCs w:val="24"/>
        </w:rPr>
        <w:t>”</w:t>
      </w:r>
      <w:r w:rsidR="00954AB6">
        <w:rPr>
          <w:rFonts w:ascii="Times New Roman" w:hAnsi="Times New Roman" w:cs="Times New Roman"/>
          <w:sz w:val="24"/>
          <w:szCs w:val="24"/>
        </w:rPr>
        <w:t xml:space="preserve"> (Hunt, 1985)</w:t>
      </w:r>
      <w:r w:rsidR="00762A43">
        <w:rPr>
          <w:rFonts w:ascii="Times New Roman" w:hAnsi="Times New Roman" w:cs="Times New Roman"/>
          <w:sz w:val="24"/>
          <w:szCs w:val="24"/>
        </w:rPr>
        <w:t xml:space="preserve"> Also, self efficacy is used in this research and it is defined as </w:t>
      </w:r>
      <w:r w:rsidR="00054519">
        <w:rPr>
          <w:rFonts w:ascii="Times New Roman" w:hAnsi="Times New Roman" w:cs="Times New Roman"/>
          <w:sz w:val="24"/>
          <w:szCs w:val="24"/>
        </w:rPr>
        <w:t>“</w:t>
      </w:r>
      <w:r w:rsidR="008B2CEB">
        <w:rPr>
          <w:rFonts w:ascii="Times New Roman" w:hAnsi="Times New Roman" w:cs="Times New Roman"/>
          <w:sz w:val="24"/>
          <w:szCs w:val="24"/>
        </w:rPr>
        <w:t>people’s ju</w:t>
      </w:r>
      <w:r w:rsidR="00054519">
        <w:rPr>
          <w:rFonts w:ascii="Times New Roman" w:hAnsi="Times New Roman" w:cs="Times New Roman"/>
          <w:sz w:val="24"/>
          <w:szCs w:val="24"/>
        </w:rPr>
        <w:t>dgements of their capabilities to organize and execute courses of action required to attain designated types of performances.”</w:t>
      </w:r>
      <w:r w:rsidR="00222955">
        <w:rPr>
          <w:rFonts w:ascii="Times New Roman" w:hAnsi="Times New Roman" w:cs="Times New Roman"/>
          <w:sz w:val="24"/>
          <w:szCs w:val="24"/>
        </w:rPr>
        <w:t xml:space="preserve"> (Bandura, 1986)</w:t>
      </w:r>
      <w:r w:rsidR="00B949D8">
        <w:rPr>
          <w:rFonts w:ascii="Times New Roman" w:hAnsi="Times New Roman" w:cs="Times New Roman"/>
          <w:sz w:val="24"/>
          <w:szCs w:val="24"/>
        </w:rPr>
        <w:t xml:space="preserve"> Math interest is a kind of hoby that people </w:t>
      </w:r>
      <w:r w:rsidR="008C4BAB">
        <w:rPr>
          <w:rFonts w:ascii="Times New Roman" w:hAnsi="Times New Roman" w:cs="Times New Roman"/>
          <w:sz w:val="24"/>
          <w:szCs w:val="24"/>
        </w:rPr>
        <w:t>are</w:t>
      </w:r>
      <w:r w:rsidR="00B949D8">
        <w:rPr>
          <w:rFonts w:ascii="Times New Roman" w:hAnsi="Times New Roman" w:cs="Times New Roman"/>
          <w:sz w:val="24"/>
          <w:szCs w:val="24"/>
        </w:rPr>
        <w:t xml:space="preserve"> interested in it.</w:t>
      </w:r>
      <w:r w:rsidR="009A49F7">
        <w:rPr>
          <w:rFonts w:ascii="Times New Roman" w:hAnsi="Times New Roman" w:cs="Times New Roman"/>
          <w:sz w:val="24"/>
          <w:szCs w:val="24"/>
        </w:rPr>
        <w:t xml:space="preserve"> </w:t>
      </w:r>
      <w:r w:rsidR="00617DF3">
        <w:rPr>
          <w:rFonts w:ascii="Times New Roman" w:hAnsi="Times New Roman" w:cs="Times New Roman"/>
          <w:sz w:val="24"/>
          <w:szCs w:val="24"/>
        </w:rPr>
        <w:t xml:space="preserve">Another definiton is that </w:t>
      </w:r>
      <w:r w:rsidR="005636E6">
        <w:rPr>
          <w:rFonts w:ascii="Times New Roman" w:hAnsi="Times New Roman" w:cs="Times New Roman"/>
          <w:sz w:val="24"/>
          <w:szCs w:val="24"/>
        </w:rPr>
        <w:t>“</w:t>
      </w:r>
      <w:r w:rsidR="00617DF3">
        <w:rPr>
          <w:rFonts w:ascii="Times New Roman" w:hAnsi="Times New Roman" w:cs="Times New Roman"/>
          <w:sz w:val="24"/>
          <w:szCs w:val="24"/>
        </w:rPr>
        <w:t>m</w:t>
      </w:r>
      <w:r w:rsidR="00651367">
        <w:rPr>
          <w:rFonts w:ascii="Times New Roman" w:hAnsi="Times New Roman" w:cs="Times New Roman"/>
          <w:sz w:val="24"/>
          <w:szCs w:val="24"/>
        </w:rPr>
        <w:t>otivation is existence as</w:t>
      </w:r>
      <w:r w:rsidR="00617DF3">
        <w:rPr>
          <w:rFonts w:ascii="Times New Roman" w:hAnsi="Times New Roman" w:cs="Times New Roman"/>
          <w:sz w:val="24"/>
          <w:szCs w:val="24"/>
        </w:rPr>
        <w:t xml:space="preserve"> </w:t>
      </w:r>
      <w:r w:rsidR="00651367">
        <w:rPr>
          <w:rFonts w:ascii="Times New Roman" w:hAnsi="Times New Roman" w:cs="Times New Roman"/>
          <w:sz w:val="24"/>
          <w:szCs w:val="24"/>
        </w:rPr>
        <w:t>part of one’s goal structures, one’s beliefs about w</w:t>
      </w:r>
      <w:r w:rsidR="00617DF3">
        <w:rPr>
          <w:rFonts w:ascii="Times New Roman" w:hAnsi="Times New Roman" w:cs="Times New Roman"/>
          <w:sz w:val="24"/>
          <w:szCs w:val="24"/>
        </w:rPr>
        <w:t>ha</w:t>
      </w:r>
      <w:r w:rsidR="00651367">
        <w:rPr>
          <w:rFonts w:ascii="Times New Roman" w:hAnsi="Times New Roman" w:cs="Times New Roman"/>
          <w:sz w:val="24"/>
          <w:szCs w:val="24"/>
        </w:rPr>
        <w:t xml:space="preserve">t is important, </w:t>
      </w:r>
      <w:r w:rsidR="00B413CB">
        <w:rPr>
          <w:rFonts w:ascii="Times New Roman" w:hAnsi="Times New Roman" w:cs="Times New Roman"/>
          <w:sz w:val="24"/>
          <w:szCs w:val="24"/>
        </w:rPr>
        <w:t>and it determines whether or not one will engage in a given pursuit.</w:t>
      </w:r>
      <w:r w:rsidR="005636E6">
        <w:rPr>
          <w:rFonts w:ascii="Times New Roman" w:hAnsi="Times New Roman" w:cs="Times New Roman"/>
          <w:sz w:val="24"/>
          <w:szCs w:val="24"/>
        </w:rPr>
        <w:t>”</w:t>
      </w:r>
      <w:r w:rsidR="00B413CB">
        <w:rPr>
          <w:rFonts w:ascii="Times New Roman" w:hAnsi="Times New Roman" w:cs="Times New Roman"/>
          <w:sz w:val="24"/>
          <w:szCs w:val="24"/>
        </w:rPr>
        <w:t xml:space="preserve"> (Ames, 1992)</w:t>
      </w:r>
      <w:r w:rsidR="00651367">
        <w:rPr>
          <w:rFonts w:ascii="Times New Roman" w:hAnsi="Times New Roman" w:cs="Times New Roman"/>
          <w:sz w:val="24"/>
          <w:szCs w:val="24"/>
        </w:rPr>
        <w:t xml:space="preserve"> </w:t>
      </w:r>
      <w:r w:rsidR="009A49F7">
        <w:rPr>
          <w:rFonts w:ascii="Times New Roman" w:hAnsi="Times New Roman" w:cs="Times New Roman"/>
          <w:sz w:val="24"/>
          <w:szCs w:val="24"/>
        </w:rPr>
        <w:t>This vocabulary will be helpful during the research.</w:t>
      </w:r>
    </w:p>
    <w:p w:rsidR="00172D9D" w:rsidRDefault="007E292A" w:rsidP="00172D9D">
      <w:pPr>
        <w:jc w:val="center"/>
        <w:rPr>
          <w:rFonts w:ascii="Times New Roman" w:hAnsi="Times New Roman" w:cs="Times New Roman"/>
          <w:sz w:val="24"/>
          <w:szCs w:val="24"/>
        </w:rPr>
      </w:pPr>
      <w:r w:rsidRPr="00396979">
        <w:rPr>
          <w:rFonts w:ascii="Times New Roman" w:hAnsi="Times New Roman" w:cs="Times New Roman"/>
          <w:sz w:val="24"/>
          <w:szCs w:val="24"/>
        </w:rPr>
        <w:t>REVIEW OF LITERATURE</w:t>
      </w:r>
    </w:p>
    <w:p w:rsidR="00396979" w:rsidRPr="00396979" w:rsidRDefault="004C6476" w:rsidP="00CE1C7C">
      <w:pPr>
        <w:rPr>
          <w:rFonts w:ascii="Times New Roman" w:hAnsi="Times New Roman" w:cs="Times New Roman"/>
          <w:sz w:val="24"/>
          <w:szCs w:val="24"/>
        </w:rPr>
      </w:pPr>
      <w:r>
        <w:rPr>
          <w:rFonts w:ascii="Times New Roman" w:hAnsi="Times New Roman" w:cs="Times New Roman"/>
          <w:sz w:val="24"/>
          <w:szCs w:val="24"/>
        </w:rPr>
        <w:tab/>
        <w:t xml:space="preserve">In </w:t>
      </w:r>
      <w:r w:rsidR="00DB7D24">
        <w:rPr>
          <w:rFonts w:ascii="Times New Roman" w:hAnsi="Times New Roman" w:cs="Times New Roman"/>
          <w:sz w:val="24"/>
          <w:szCs w:val="24"/>
        </w:rPr>
        <w:t>Turkey’s education system, mathematics courses</w:t>
      </w:r>
      <w:r w:rsidR="003210D3">
        <w:rPr>
          <w:rFonts w:ascii="Times New Roman" w:hAnsi="Times New Roman" w:cs="Times New Roman"/>
          <w:sz w:val="24"/>
          <w:szCs w:val="24"/>
        </w:rPr>
        <w:t xml:space="preserve"> are</w:t>
      </w:r>
      <w:r w:rsidR="00DB7D24">
        <w:rPr>
          <w:rFonts w:ascii="Times New Roman" w:hAnsi="Times New Roman" w:cs="Times New Roman"/>
          <w:sz w:val="24"/>
          <w:szCs w:val="24"/>
        </w:rPr>
        <w:t xml:space="preserve"> given so much importance.</w:t>
      </w:r>
      <w:r w:rsidR="00F55D82">
        <w:rPr>
          <w:rFonts w:ascii="Times New Roman" w:hAnsi="Times New Roman" w:cs="Times New Roman"/>
          <w:sz w:val="24"/>
          <w:szCs w:val="24"/>
        </w:rPr>
        <w:t xml:space="preserve"> Mathematics courses’s curriculum is dense and teachers</w:t>
      </w:r>
      <w:r w:rsidR="00DB7D24">
        <w:rPr>
          <w:rFonts w:ascii="Times New Roman" w:hAnsi="Times New Roman" w:cs="Times New Roman"/>
          <w:sz w:val="24"/>
          <w:szCs w:val="24"/>
        </w:rPr>
        <w:t xml:space="preserve"> </w:t>
      </w:r>
      <w:r w:rsidR="00F55D82">
        <w:rPr>
          <w:rFonts w:ascii="Times New Roman" w:hAnsi="Times New Roman" w:cs="Times New Roman"/>
          <w:sz w:val="24"/>
          <w:szCs w:val="24"/>
        </w:rPr>
        <w:t>try to teach mathematics in the best way and they try to teach everything in the curriculum and don’t want to miss any unit ; however, th</w:t>
      </w:r>
      <w:r w:rsidR="00AA3A14">
        <w:rPr>
          <w:rFonts w:ascii="Times New Roman" w:hAnsi="Times New Roman" w:cs="Times New Roman"/>
          <w:sz w:val="24"/>
          <w:szCs w:val="24"/>
        </w:rPr>
        <w:t>is situation affect</w:t>
      </w:r>
      <w:r w:rsidR="0061194F">
        <w:rPr>
          <w:rFonts w:ascii="Times New Roman" w:hAnsi="Times New Roman" w:cs="Times New Roman"/>
          <w:sz w:val="24"/>
          <w:szCs w:val="24"/>
        </w:rPr>
        <w:t>s</w:t>
      </w:r>
      <w:r w:rsidR="00AA3A14">
        <w:rPr>
          <w:rFonts w:ascii="Times New Roman" w:hAnsi="Times New Roman" w:cs="Times New Roman"/>
          <w:sz w:val="24"/>
          <w:szCs w:val="24"/>
        </w:rPr>
        <w:t xml:space="preserve"> their performance in the class </w:t>
      </w:r>
      <w:r w:rsidR="00441A20">
        <w:rPr>
          <w:rFonts w:ascii="Times New Roman" w:hAnsi="Times New Roman" w:cs="Times New Roman"/>
          <w:sz w:val="24"/>
          <w:szCs w:val="24"/>
        </w:rPr>
        <w:t xml:space="preserve">because they cannot show the enjoy of mathematics </w:t>
      </w:r>
      <w:r w:rsidR="002455DC">
        <w:rPr>
          <w:rFonts w:ascii="Times New Roman" w:hAnsi="Times New Roman" w:cs="Times New Roman"/>
          <w:sz w:val="24"/>
          <w:szCs w:val="24"/>
        </w:rPr>
        <w:t>to their learners and they feel under pressure in the class.</w:t>
      </w:r>
      <w:r w:rsidR="0061194F">
        <w:rPr>
          <w:rFonts w:ascii="Times New Roman" w:hAnsi="Times New Roman" w:cs="Times New Roman"/>
          <w:sz w:val="24"/>
          <w:szCs w:val="24"/>
        </w:rPr>
        <w:t xml:space="preserve"> </w:t>
      </w:r>
      <w:r w:rsidR="00151F80">
        <w:rPr>
          <w:rFonts w:ascii="Times New Roman" w:hAnsi="Times New Roman" w:cs="Times New Roman"/>
          <w:sz w:val="24"/>
          <w:szCs w:val="24"/>
        </w:rPr>
        <w:t xml:space="preserve">If </w:t>
      </w:r>
      <w:r w:rsidR="001A63A0">
        <w:rPr>
          <w:rFonts w:ascii="Times New Roman" w:hAnsi="Times New Roman" w:cs="Times New Roman"/>
          <w:sz w:val="24"/>
          <w:szCs w:val="24"/>
        </w:rPr>
        <w:t xml:space="preserve">a </w:t>
      </w:r>
      <w:r w:rsidR="00151F80">
        <w:rPr>
          <w:rFonts w:ascii="Times New Roman" w:hAnsi="Times New Roman" w:cs="Times New Roman"/>
          <w:sz w:val="24"/>
          <w:szCs w:val="24"/>
        </w:rPr>
        <w:t>mathematics teacher of a class has positive attitud</w:t>
      </w:r>
      <w:r w:rsidR="005440A1">
        <w:rPr>
          <w:rFonts w:ascii="Times New Roman" w:hAnsi="Times New Roman" w:cs="Times New Roman"/>
          <w:sz w:val="24"/>
          <w:szCs w:val="24"/>
        </w:rPr>
        <w:t>es towards mathematics course,</w:t>
      </w:r>
      <w:r w:rsidR="00DF623B">
        <w:rPr>
          <w:rFonts w:ascii="Times New Roman" w:hAnsi="Times New Roman" w:cs="Times New Roman"/>
          <w:sz w:val="24"/>
          <w:szCs w:val="24"/>
        </w:rPr>
        <w:t xml:space="preserve"> he or she displays his or her positive attitude and teach</w:t>
      </w:r>
      <w:r w:rsidR="001A63A0">
        <w:rPr>
          <w:rFonts w:ascii="Times New Roman" w:hAnsi="Times New Roman" w:cs="Times New Roman"/>
          <w:sz w:val="24"/>
          <w:szCs w:val="24"/>
        </w:rPr>
        <w:t>es</w:t>
      </w:r>
      <w:r w:rsidR="00DF623B">
        <w:rPr>
          <w:rFonts w:ascii="Times New Roman" w:hAnsi="Times New Roman" w:cs="Times New Roman"/>
          <w:sz w:val="24"/>
          <w:szCs w:val="24"/>
        </w:rPr>
        <w:t xml:space="preserve"> math course enthusiastically. Also, preservice teachers’ attitudes towards mathematics </w:t>
      </w:r>
      <w:r w:rsidR="001A63A0">
        <w:rPr>
          <w:rFonts w:ascii="Times New Roman" w:hAnsi="Times New Roman" w:cs="Times New Roman"/>
          <w:sz w:val="24"/>
          <w:szCs w:val="24"/>
        </w:rPr>
        <w:t>are</w:t>
      </w:r>
      <w:r w:rsidR="00DF623B">
        <w:rPr>
          <w:rFonts w:ascii="Times New Roman" w:hAnsi="Times New Roman" w:cs="Times New Roman"/>
          <w:sz w:val="24"/>
          <w:szCs w:val="24"/>
        </w:rPr>
        <w:t xml:space="preserve"> important since they are prospective teachers and will have importance effect on their students mathematics achievement, therefore there are many research conducted in this topic. </w:t>
      </w:r>
      <w:r w:rsidR="00255C67">
        <w:rPr>
          <w:rFonts w:ascii="Times New Roman" w:hAnsi="Times New Roman" w:cs="Times New Roman"/>
          <w:sz w:val="24"/>
          <w:szCs w:val="24"/>
        </w:rPr>
        <w:t>In these research, it is shown that teachers’ beliefs and attitudes have important effects on students’ attitudes towards math and their achievement. (</w:t>
      </w:r>
      <w:r w:rsidR="009175AE">
        <w:rPr>
          <w:rFonts w:ascii="Times New Roman" w:hAnsi="Times New Roman" w:cs="Times New Roman"/>
          <w:sz w:val="24"/>
          <w:szCs w:val="24"/>
        </w:rPr>
        <w:t>Aiken, 1972)</w:t>
      </w:r>
      <w:r w:rsidR="007107A3">
        <w:rPr>
          <w:rFonts w:ascii="Times New Roman" w:hAnsi="Times New Roman" w:cs="Times New Roman"/>
          <w:sz w:val="24"/>
          <w:szCs w:val="24"/>
        </w:rPr>
        <w:t xml:space="preserve"> With respect to the difficulties of mathematics instruction, preservice teachers have positive attitude</w:t>
      </w:r>
      <w:r w:rsidR="001A63A0">
        <w:rPr>
          <w:rFonts w:ascii="Times New Roman" w:hAnsi="Times New Roman" w:cs="Times New Roman"/>
          <w:sz w:val="24"/>
          <w:szCs w:val="24"/>
        </w:rPr>
        <w:t>s</w:t>
      </w:r>
      <w:r w:rsidR="007107A3">
        <w:rPr>
          <w:rFonts w:ascii="Times New Roman" w:hAnsi="Times New Roman" w:cs="Times New Roman"/>
          <w:sz w:val="24"/>
          <w:szCs w:val="24"/>
        </w:rPr>
        <w:t xml:space="preserve"> towards math and they say : “mathematics helps people think logically and it is enjoyable for them.” (Koca Özgün</w:t>
      </w:r>
      <w:r w:rsidR="00260E18">
        <w:rPr>
          <w:rFonts w:ascii="Times New Roman" w:hAnsi="Times New Roman" w:cs="Times New Roman"/>
          <w:sz w:val="24"/>
          <w:szCs w:val="24"/>
        </w:rPr>
        <w:t xml:space="preserve"> </w:t>
      </w:r>
      <w:r w:rsidR="007107A3">
        <w:rPr>
          <w:rFonts w:ascii="Times New Roman" w:hAnsi="Times New Roman" w:cs="Times New Roman"/>
          <w:sz w:val="24"/>
          <w:szCs w:val="24"/>
        </w:rPr>
        <w:t>, 2002)</w:t>
      </w:r>
      <w:r w:rsidR="005D3CAA">
        <w:rPr>
          <w:rFonts w:ascii="Times New Roman" w:hAnsi="Times New Roman" w:cs="Times New Roman"/>
          <w:sz w:val="24"/>
          <w:szCs w:val="24"/>
        </w:rPr>
        <w:t xml:space="preserve"> </w:t>
      </w:r>
      <w:r w:rsidR="00E66A43">
        <w:rPr>
          <w:rFonts w:ascii="Times New Roman" w:hAnsi="Times New Roman" w:cs="Times New Roman"/>
          <w:sz w:val="24"/>
          <w:szCs w:val="24"/>
        </w:rPr>
        <w:t xml:space="preserve">On the other hand, some negative attitudes of preservice math teachers towards mathematics </w:t>
      </w:r>
      <w:r w:rsidR="001A63A0">
        <w:rPr>
          <w:rFonts w:ascii="Times New Roman" w:hAnsi="Times New Roman" w:cs="Times New Roman"/>
          <w:sz w:val="24"/>
          <w:szCs w:val="24"/>
        </w:rPr>
        <w:t>are</w:t>
      </w:r>
      <w:r w:rsidR="00E66A43">
        <w:rPr>
          <w:rFonts w:ascii="Times New Roman" w:hAnsi="Times New Roman" w:cs="Times New Roman"/>
          <w:sz w:val="24"/>
          <w:szCs w:val="24"/>
        </w:rPr>
        <w:t xml:space="preserve"> revelaed with an interview study and the </w:t>
      </w:r>
      <w:r w:rsidR="00E66A43">
        <w:rPr>
          <w:rFonts w:ascii="Times New Roman" w:hAnsi="Times New Roman" w:cs="Times New Roman"/>
          <w:sz w:val="24"/>
          <w:szCs w:val="24"/>
        </w:rPr>
        <w:lastRenderedPageBreak/>
        <w:t>preservice teacher Dudu is passionate for her own teaching maths experince even if she has negative attitudes towards mathematics. She explains her opinions about mathematics: “</w:t>
      </w:r>
      <w:r w:rsidR="0001094F">
        <w:rPr>
          <w:rFonts w:ascii="Times New Roman" w:hAnsi="Times New Roman" w:cs="Times New Roman"/>
          <w:sz w:val="24"/>
          <w:szCs w:val="24"/>
        </w:rPr>
        <w:t>I feel so frustrated and overwhelmed by my lack of understanding of mathematics</w:t>
      </w:r>
      <w:r w:rsidR="001C6F4C">
        <w:rPr>
          <w:rFonts w:ascii="Times New Roman" w:hAnsi="Times New Roman" w:cs="Times New Roman"/>
          <w:sz w:val="24"/>
          <w:szCs w:val="24"/>
        </w:rPr>
        <w:t xml:space="preserve"> and formulas make me sick.” </w:t>
      </w:r>
      <w:r w:rsidR="00072378">
        <w:rPr>
          <w:rFonts w:ascii="Times New Roman" w:hAnsi="Times New Roman" w:cs="Times New Roman"/>
          <w:sz w:val="24"/>
          <w:szCs w:val="24"/>
        </w:rPr>
        <w:t>(Mapolelo,1998)</w:t>
      </w:r>
      <w:r w:rsidR="00945C1A">
        <w:rPr>
          <w:rFonts w:ascii="Times New Roman" w:hAnsi="Times New Roman" w:cs="Times New Roman"/>
          <w:sz w:val="24"/>
          <w:szCs w:val="24"/>
        </w:rPr>
        <w:t xml:space="preserve"> </w:t>
      </w:r>
      <w:r w:rsidR="008C2168">
        <w:rPr>
          <w:rFonts w:ascii="Times New Roman" w:hAnsi="Times New Roman" w:cs="Times New Roman"/>
          <w:sz w:val="24"/>
          <w:szCs w:val="24"/>
        </w:rPr>
        <w:t xml:space="preserve"> </w:t>
      </w:r>
      <w:r w:rsidR="001E1505">
        <w:rPr>
          <w:rFonts w:ascii="Times New Roman" w:hAnsi="Times New Roman" w:cs="Times New Roman"/>
          <w:sz w:val="24"/>
          <w:szCs w:val="24"/>
        </w:rPr>
        <w:t>These negative attitudes towards maths can contribute to math anxiety and teachers can avoid of teaching difficult subjects. There is a research about preservice elem</w:t>
      </w:r>
      <w:r w:rsidR="008F33BD">
        <w:rPr>
          <w:rFonts w:ascii="Times New Roman" w:hAnsi="Times New Roman" w:cs="Times New Roman"/>
          <w:sz w:val="24"/>
          <w:szCs w:val="24"/>
        </w:rPr>
        <w:t>e</w:t>
      </w:r>
      <w:r w:rsidR="001E1505">
        <w:rPr>
          <w:rFonts w:ascii="Times New Roman" w:hAnsi="Times New Roman" w:cs="Times New Roman"/>
          <w:sz w:val="24"/>
          <w:szCs w:val="24"/>
        </w:rPr>
        <w:t>ntary maths teachers attitudes and it is explained that: “If prospective teachers rel</w:t>
      </w:r>
      <w:r w:rsidR="000566CF">
        <w:rPr>
          <w:rFonts w:ascii="Times New Roman" w:hAnsi="Times New Roman" w:cs="Times New Roman"/>
          <w:sz w:val="24"/>
          <w:szCs w:val="24"/>
        </w:rPr>
        <w:t>a</w:t>
      </w:r>
      <w:r w:rsidR="001E1505">
        <w:rPr>
          <w:rFonts w:ascii="Times New Roman" w:hAnsi="Times New Roman" w:cs="Times New Roman"/>
          <w:sz w:val="24"/>
          <w:szCs w:val="24"/>
        </w:rPr>
        <w:t>te math anxiety to more abstract secondary mathematics then it was feasible that they reduce the mathematical content in elemen</w:t>
      </w:r>
      <w:r w:rsidR="004A102A">
        <w:rPr>
          <w:rFonts w:ascii="Times New Roman" w:hAnsi="Times New Roman" w:cs="Times New Roman"/>
          <w:sz w:val="24"/>
          <w:szCs w:val="24"/>
        </w:rPr>
        <w:t>t</w:t>
      </w:r>
      <w:r w:rsidR="001E1505">
        <w:rPr>
          <w:rFonts w:ascii="Times New Roman" w:hAnsi="Times New Roman" w:cs="Times New Roman"/>
          <w:sz w:val="24"/>
          <w:szCs w:val="24"/>
        </w:rPr>
        <w:t>ary teaching to basic number operations.</w:t>
      </w:r>
      <w:r w:rsidR="000566CF">
        <w:rPr>
          <w:rFonts w:ascii="Times New Roman" w:hAnsi="Times New Roman" w:cs="Times New Roman"/>
          <w:sz w:val="24"/>
          <w:szCs w:val="24"/>
        </w:rPr>
        <w:t xml:space="preserve">” </w:t>
      </w:r>
      <w:r w:rsidR="001A4E93">
        <w:rPr>
          <w:rFonts w:ascii="Times New Roman" w:hAnsi="Times New Roman" w:cs="Times New Roman"/>
          <w:sz w:val="24"/>
          <w:szCs w:val="24"/>
        </w:rPr>
        <w:t xml:space="preserve">(Gellert, 2000) </w:t>
      </w:r>
      <w:r w:rsidR="00C27B71">
        <w:rPr>
          <w:rFonts w:ascii="Times New Roman" w:hAnsi="Times New Roman" w:cs="Times New Roman"/>
          <w:sz w:val="24"/>
          <w:szCs w:val="24"/>
        </w:rPr>
        <w:t xml:space="preserve">Self efficacy of preservice teachers and their math anxiety are related to each other and they can be signals of each other if we think attitudes of teachers. </w:t>
      </w:r>
      <w:r w:rsidR="004A102A">
        <w:rPr>
          <w:rFonts w:ascii="Times New Roman" w:hAnsi="Times New Roman" w:cs="Times New Roman"/>
          <w:sz w:val="24"/>
          <w:szCs w:val="24"/>
        </w:rPr>
        <w:t>“</w:t>
      </w:r>
      <w:r w:rsidR="00240310">
        <w:rPr>
          <w:rFonts w:ascii="Times New Roman" w:hAnsi="Times New Roman" w:cs="Times New Roman"/>
          <w:sz w:val="24"/>
          <w:szCs w:val="24"/>
        </w:rPr>
        <w:t>Low level of confidence to teach maths  by preservice teachers is indicative of math anxiety.</w:t>
      </w:r>
      <w:r w:rsidR="004A102A">
        <w:rPr>
          <w:rFonts w:ascii="Times New Roman" w:hAnsi="Times New Roman" w:cs="Times New Roman"/>
          <w:sz w:val="24"/>
          <w:szCs w:val="24"/>
        </w:rPr>
        <w:t>”</w:t>
      </w:r>
      <w:r w:rsidR="00240310">
        <w:rPr>
          <w:rFonts w:ascii="Times New Roman" w:hAnsi="Times New Roman" w:cs="Times New Roman"/>
          <w:sz w:val="24"/>
          <w:szCs w:val="24"/>
        </w:rPr>
        <w:t xml:space="preserve"> (</w:t>
      </w:r>
      <w:r w:rsidR="00B60F1E">
        <w:rPr>
          <w:rFonts w:ascii="Times New Roman" w:hAnsi="Times New Roman" w:cs="Times New Roman"/>
          <w:sz w:val="24"/>
          <w:szCs w:val="24"/>
        </w:rPr>
        <w:t xml:space="preserve">Perry, 2011) </w:t>
      </w:r>
      <w:r w:rsidR="008C2168">
        <w:rPr>
          <w:rFonts w:ascii="Times New Roman" w:hAnsi="Times New Roman" w:cs="Times New Roman"/>
          <w:sz w:val="24"/>
          <w:szCs w:val="24"/>
        </w:rPr>
        <w:t>Also, there are some researchers saying that the longitudinal study should be applied to preservice teacher from the beginning of their university year until the end of their university life</w:t>
      </w:r>
      <w:r w:rsidR="004D45DE">
        <w:rPr>
          <w:rFonts w:ascii="Times New Roman" w:hAnsi="Times New Roman" w:cs="Times New Roman"/>
          <w:sz w:val="24"/>
          <w:szCs w:val="24"/>
        </w:rPr>
        <w:t xml:space="preserve"> so that  we can obtain more real data and prepare the teaching programs with respect to the results of this research.</w:t>
      </w:r>
      <w:r w:rsidR="004B15D8">
        <w:rPr>
          <w:rFonts w:ascii="Times New Roman" w:hAnsi="Times New Roman" w:cs="Times New Roman"/>
          <w:sz w:val="24"/>
          <w:szCs w:val="24"/>
        </w:rPr>
        <w:t xml:space="preserve"> (Camacho, Socas</w:t>
      </w:r>
      <w:r w:rsidR="00102728">
        <w:rPr>
          <w:rFonts w:ascii="Times New Roman" w:hAnsi="Times New Roman" w:cs="Times New Roman"/>
          <w:sz w:val="24"/>
          <w:szCs w:val="24"/>
        </w:rPr>
        <w:t xml:space="preserve"> &amp;</w:t>
      </w:r>
      <w:r w:rsidR="004B15D8">
        <w:rPr>
          <w:rFonts w:ascii="Times New Roman" w:hAnsi="Times New Roman" w:cs="Times New Roman"/>
          <w:sz w:val="24"/>
          <w:szCs w:val="24"/>
        </w:rPr>
        <w:t xml:space="preserve"> Hernandez , </w:t>
      </w:r>
      <w:r w:rsidR="00ED1377">
        <w:rPr>
          <w:rFonts w:ascii="Times New Roman" w:hAnsi="Times New Roman" w:cs="Times New Roman"/>
          <w:sz w:val="24"/>
          <w:szCs w:val="24"/>
        </w:rPr>
        <w:t>1998</w:t>
      </w:r>
      <w:r w:rsidR="000B0270">
        <w:rPr>
          <w:rFonts w:ascii="Times New Roman" w:hAnsi="Times New Roman" w:cs="Times New Roman"/>
          <w:sz w:val="24"/>
          <w:szCs w:val="24"/>
        </w:rPr>
        <w:t>)</w:t>
      </w:r>
      <w:r w:rsidR="003C08AB">
        <w:rPr>
          <w:rFonts w:ascii="Times New Roman" w:hAnsi="Times New Roman" w:cs="Times New Roman"/>
          <w:sz w:val="24"/>
          <w:szCs w:val="24"/>
        </w:rPr>
        <w:t xml:space="preserve"> </w:t>
      </w:r>
      <w:r w:rsidR="005B12AF">
        <w:rPr>
          <w:rFonts w:ascii="Times New Roman" w:hAnsi="Times New Roman" w:cs="Times New Roman"/>
          <w:sz w:val="24"/>
          <w:szCs w:val="24"/>
        </w:rPr>
        <w:t>Finally, since attitudes towards mathematics is a general concept, it is divided into four general categories: value, enjoyment, self confidence and motivation.</w:t>
      </w:r>
      <w:r w:rsidR="00F525B4">
        <w:rPr>
          <w:rFonts w:ascii="Times New Roman" w:hAnsi="Times New Roman" w:cs="Times New Roman"/>
          <w:sz w:val="24"/>
          <w:szCs w:val="24"/>
        </w:rPr>
        <w:t xml:space="preserve"> (</w:t>
      </w:r>
      <w:r w:rsidR="00E33F80">
        <w:rPr>
          <w:rFonts w:ascii="Times New Roman" w:hAnsi="Times New Roman" w:cs="Times New Roman"/>
          <w:sz w:val="24"/>
          <w:szCs w:val="24"/>
        </w:rPr>
        <w:t>Sweeting, 2011)</w:t>
      </w:r>
      <w:r w:rsidR="0075608A">
        <w:rPr>
          <w:rFonts w:ascii="Times New Roman" w:hAnsi="Times New Roman" w:cs="Times New Roman"/>
          <w:sz w:val="24"/>
          <w:szCs w:val="24"/>
        </w:rPr>
        <w:t xml:space="preserve"> Most common result of these studies </w:t>
      </w:r>
      <w:r w:rsidR="00F5679F">
        <w:rPr>
          <w:rFonts w:ascii="Times New Roman" w:hAnsi="Times New Roman" w:cs="Times New Roman"/>
          <w:sz w:val="24"/>
          <w:szCs w:val="24"/>
        </w:rPr>
        <w:t>is</w:t>
      </w:r>
      <w:r w:rsidR="0075608A">
        <w:rPr>
          <w:rFonts w:ascii="Times New Roman" w:hAnsi="Times New Roman" w:cs="Times New Roman"/>
          <w:sz w:val="24"/>
          <w:szCs w:val="24"/>
        </w:rPr>
        <w:t xml:space="preserve"> “ teachers having high self confidence in math attribute the their success and enjoyment of mathematics to students.” ( Kalder &amp; Lesik, 2011)</w:t>
      </w:r>
    </w:p>
    <w:p w:rsidR="007E292A" w:rsidRDefault="00D91215" w:rsidP="00172D9D">
      <w:pPr>
        <w:jc w:val="center"/>
        <w:rPr>
          <w:rFonts w:ascii="Times New Roman" w:hAnsi="Times New Roman" w:cs="Times New Roman"/>
          <w:sz w:val="24"/>
          <w:szCs w:val="24"/>
        </w:rPr>
      </w:pPr>
      <w:r>
        <w:rPr>
          <w:rFonts w:ascii="Times New Roman" w:hAnsi="Times New Roman" w:cs="Times New Roman"/>
          <w:sz w:val="24"/>
          <w:szCs w:val="24"/>
        </w:rPr>
        <w:t>METHODOLOGY</w:t>
      </w:r>
    </w:p>
    <w:p w:rsidR="00280F39" w:rsidRDefault="00280F39" w:rsidP="00280F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SAMPLING:</w:t>
      </w:r>
    </w:p>
    <w:p w:rsidR="00280F39" w:rsidRDefault="00280F39" w:rsidP="00280F39">
      <w:pPr>
        <w:ind w:firstLine="360"/>
        <w:rPr>
          <w:rFonts w:ascii="Times New Roman" w:hAnsi="Times New Roman" w:cs="Times New Roman"/>
          <w:sz w:val="24"/>
          <w:szCs w:val="24"/>
        </w:rPr>
      </w:pPr>
      <w:r>
        <w:rPr>
          <w:rFonts w:ascii="Times New Roman" w:hAnsi="Times New Roman" w:cs="Times New Roman"/>
          <w:sz w:val="24"/>
          <w:szCs w:val="24"/>
        </w:rPr>
        <w:t xml:space="preserve">The problem of research is what are the secondary school preservice mathematics teachers’ attitudes consisting of math interest, math anxiety, self efficacy and motivation to teach mathematics towards mathematics, therefore, sample of this research is senior students from teaching mathematics departments. More specifically, the sample is chosen from all of secondary school teaching mathematics department of all universities. These universities are Atatürk University, Balıkesir University, Başkent University, Boğaziçi University, Cumhuriyet University, Dicle University, Doğu Akdeniz University, Dokuz Eylül University, Gazi University, Karadeniz Technical University, Marmara University, Ondokuz Mayıs University, Selçuk University, Yeditepe University and Yüzüncü Yıl University. (Retrieved from </w:t>
      </w:r>
      <w:r w:rsidR="000029E2">
        <w:fldChar w:fldCharType="begin"/>
      </w:r>
      <w:r w:rsidR="000029E2">
        <w:instrText>HYPERLINK "http://www.hangiuniversite.com/bolumler/matematik-ogretmenligi"</w:instrText>
      </w:r>
      <w:r w:rsidR="000029E2">
        <w:fldChar w:fldCharType="separate"/>
      </w:r>
      <w:r w:rsidRPr="00313B71">
        <w:rPr>
          <w:rStyle w:val="Hyperlink"/>
          <w:rFonts w:ascii="Times New Roman" w:hAnsi="Times New Roman" w:cs="Times New Roman"/>
          <w:sz w:val="24"/>
          <w:szCs w:val="24"/>
        </w:rPr>
        <w:t>http://www.hangiuniversite.com/bolumler/matematik-ogretmenligi</w:t>
      </w:r>
      <w:r w:rsidR="000029E2">
        <w:fldChar w:fldCharType="end"/>
      </w:r>
      <w:r>
        <w:rPr>
          <w:rFonts w:ascii="Times New Roman" w:hAnsi="Times New Roman" w:cs="Times New Roman"/>
          <w:sz w:val="24"/>
          <w:szCs w:val="24"/>
        </w:rPr>
        <w:t xml:space="preserve">) Some of these universities are private and some of them are state university. However, this difference  is not important for this research because different attitudes of preservice teachers from different universities is a beneficial thing for this research. Instead of chosing research population from some determined universities, my population is all universities in Turkey because my study is survey study and I want to make some generalizations with respect to research results so it is good to have a big population for the research. As it is expressed, secondary school teaching maths departments are present in these universities. If it is considered the number of research population, it is great to examine the quota of these universities for department of secondary school teaching mathematics. </w:t>
      </w:r>
      <w:r>
        <w:rPr>
          <w:rFonts w:ascii="Times New Roman" w:hAnsi="Times New Roman" w:cs="Times New Roman"/>
          <w:sz w:val="24"/>
          <w:szCs w:val="24"/>
          <w:lang w:val="en-US"/>
        </w:rPr>
        <w:t xml:space="preserve">The sum of the quotas of these universities is 377 students. However, sometimes these departments don’t have the desired number of students and the number of secondary school teaching mathematics department senior students can be less than </w:t>
      </w:r>
      <w:r>
        <w:rPr>
          <w:rFonts w:ascii="Times New Roman" w:hAnsi="Times New Roman" w:cs="Times New Roman"/>
          <w:sz w:val="24"/>
          <w:szCs w:val="24"/>
          <w:lang w:val="en-US"/>
        </w:rPr>
        <w:lastRenderedPageBreak/>
        <w:t xml:space="preserve">the quota of these departments, therefore, sample of the research is chosen as </w:t>
      </w:r>
      <w:r w:rsidR="00C30F07">
        <w:rPr>
          <w:rFonts w:ascii="Times New Roman" w:hAnsi="Times New Roman" w:cs="Times New Roman"/>
          <w:sz w:val="24"/>
          <w:szCs w:val="24"/>
          <w:lang w:val="en-US"/>
        </w:rPr>
        <w:t xml:space="preserve">approximately </w:t>
      </w:r>
      <w:r>
        <w:rPr>
          <w:rFonts w:ascii="Times New Roman" w:hAnsi="Times New Roman" w:cs="Times New Roman"/>
          <w:sz w:val="24"/>
          <w:szCs w:val="24"/>
          <w:lang w:val="en-US"/>
        </w:rPr>
        <w:t xml:space="preserve">300 </w:t>
      </w:r>
      <w:r w:rsidR="003F7BA2">
        <w:rPr>
          <w:rFonts w:ascii="Times New Roman" w:hAnsi="Times New Roman" w:cs="Times New Roman"/>
          <w:sz w:val="24"/>
          <w:szCs w:val="24"/>
          <w:lang w:val="en-US"/>
        </w:rPr>
        <w:t xml:space="preserve">senior teaching mathematics </w:t>
      </w:r>
      <w:r>
        <w:rPr>
          <w:rFonts w:ascii="Times New Roman" w:hAnsi="Times New Roman" w:cs="Times New Roman"/>
          <w:sz w:val="24"/>
          <w:szCs w:val="24"/>
          <w:lang w:val="en-US"/>
        </w:rPr>
        <w:t>students and this population is chosen randomly via using random numbers table. I will write the names of students to the random numbers table and they will be chosen randomly because I want participants to have equal chance to being selected for the research</w:t>
      </w:r>
      <w:r>
        <w:rPr>
          <w:rFonts w:ascii="Times New Roman" w:hAnsi="Times New Roman" w:cs="Times New Roman"/>
          <w:sz w:val="24"/>
          <w:szCs w:val="24"/>
        </w:rPr>
        <w:t xml:space="preserve"> and there</w:t>
      </w:r>
      <w:r w:rsidR="001F75CF">
        <w:rPr>
          <w:rFonts w:ascii="Times New Roman" w:hAnsi="Times New Roman" w:cs="Times New Roman"/>
          <w:sz w:val="24"/>
          <w:szCs w:val="24"/>
        </w:rPr>
        <w:t xml:space="preserve"> are</w:t>
      </w:r>
      <w:r>
        <w:rPr>
          <w:rFonts w:ascii="Times New Roman" w:hAnsi="Times New Roman" w:cs="Times New Roman"/>
          <w:sz w:val="24"/>
          <w:szCs w:val="24"/>
        </w:rPr>
        <w:t xml:space="preserve"> no specific criteria for the participants of this research thus random sampling technique is suitable for this study.  </w:t>
      </w:r>
    </w:p>
    <w:p w:rsidR="00280F39" w:rsidRDefault="00280F39" w:rsidP="00280F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INSTRUMENT</w:t>
      </w:r>
    </w:p>
    <w:p w:rsidR="00170C85" w:rsidRPr="000570CE" w:rsidRDefault="00170C85" w:rsidP="000570CE">
      <w:pPr>
        <w:ind w:firstLine="360"/>
        <w:rPr>
          <w:rFonts w:ascii="Times New Roman" w:hAnsi="Times New Roman" w:cs="Times New Roman"/>
          <w:sz w:val="24"/>
          <w:szCs w:val="24"/>
        </w:rPr>
      </w:pPr>
      <w:r>
        <w:rPr>
          <w:rFonts w:ascii="Times New Roman" w:hAnsi="Times New Roman" w:cs="Times New Roman"/>
          <w:sz w:val="24"/>
          <w:szCs w:val="24"/>
        </w:rPr>
        <w:t>The name of the instrument for this study is Attitudes Towards Mathematics (ATM) and it has four subcategories that consist of questions concerning motivation to teach mathematics, math anxiety, math interest, self efficacy of secondary school preservice mathematics teachers.</w:t>
      </w:r>
      <w:r w:rsidR="00EB1657">
        <w:rPr>
          <w:rFonts w:ascii="Times New Roman" w:hAnsi="Times New Roman" w:cs="Times New Roman"/>
          <w:sz w:val="24"/>
          <w:szCs w:val="24"/>
        </w:rPr>
        <w:t xml:space="preserve"> Attitudes towards mathematics instrument is developed by the researcher.</w:t>
      </w:r>
      <w:r w:rsidR="00973BD3">
        <w:rPr>
          <w:rFonts w:ascii="Times New Roman" w:hAnsi="Times New Roman" w:cs="Times New Roman"/>
          <w:sz w:val="24"/>
          <w:szCs w:val="24"/>
        </w:rPr>
        <w:t xml:space="preserve"> Instrument is a questionnaire consisting of 60 questions, 15 questions in each part, and </w:t>
      </w:r>
      <w:r>
        <w:rPr>
          <w:rFonts w:ascii="Times New Roman" w:hAnsi="Times New Roman" w:cs="Times New Roman"/>
          <w:sz w:val="24"/>
          <w:szCs w:val="24"/>
        </w:rPr>
        <w:t xml:space="preserve"> </w:t>
      </w:r>
      <w:r w:rsidR="00E00799">
        <w:rPr>
          <w:rFonts w:ascii="Times New Roman" w:hAnsi="Times New Roman" w:cs="Times New Roman"/>
          <w:sz w:val="24"/>
          <w:szCs w:val="24"/>
        </w:rPr>
        <w:t>it is chosen as questionnaire because it is easy to collect a large data and it is easy to answer survey questions for the participants of the research.</w:t>
      </w:r>
      <w:r w:rsidR="00D73D54">
        <w:rPr>
          <w:rFonts w:ascii="Times New Roman" w:hAnsi="Times New Roman" w:cs="Times New Roman"/>
          <w:sz w:val="24"/>
          <w:szCs w:val="24"/>
        </w:rPr>
        <w:t xml:space="preserve"> </w:t>
      </w:r>
      <w:r w:rsidR="00B374BB">
        <w:rPr>
          <w:rFonts w:ascii="Times New Roman" w:hAnsi="Times New Roman" w:cs="Times New Roman"/>
          <w:sz w:val="24"/>
          <w:szCs w:val="24"/>
        </w:rPr>
        <w:t xml:space="preserve">Also, ATM instrument include </w:t>
      </w:r>
      <w:r w:rsidR="009554C8">
        <w:rPr>
          <w:rFonts w:ascii="Times New Roman" w:hAnsi="Times New Roman" w:cs="Times New Roman"/>
          <w:sz w:val="24"/>
          <w:szCs w:val="24"/>
        </w:rPr>
        <w:t xml:space="preserve">likert scale </w:t>
      </w:r>
      <w:r w:rsidR="00B374BB">
        <w:rPr>
          <w:rFonts w:ascii="Times New Roman" w:hAnsi="Times New Roman" w:cs="Times New Roman"/>
          <w:sz w:val="24"/>
          <w:szCs w:val="24"/>
        </w:rPr>
        <w:t>items having five choices</w:t>
      </w:r>
      <w:r w:rsidR="009554C8">
        <w:rPr>
          <w:rFonts w:ascii="Times New Roman" w:hAnsi="Times New Roman" w:cs="Times New Roman"/>
          <w:sz w:val="24"/>
          <w:szCs w:val="24"/>
        </w:rPr>
        <w:t>,</w:t>
      </w:r>
      <w:r w:rsidR="00B374BB">
        <w:rPr>
          <w:rFonts w:ascii="Times New Roman" w:hAnsi="Times New Roman" w:cs="Times New Roman"/>
          <w:sz w:val="24"/>
          <w:szCs w:val="24"/>
        </w:rPr>
        <w:t xml:space="preserve"> and</w:t>
      </w:r>
      <w:r w:rsidR="009554C8">
        <w:rPr>
          <w:rFonts w:ascii="Times New Roman" w:hAnsi="Times New Roman" w:cs="Times New Roman"/>
          <w:sz w:val="24"/>
          <w:szCs w:val="24"/>
        </w:rPr>
        <w:t xml:space="preserve"> the choices for the answers of survey questions are </w:t>
      </w:r>
      <w:r w:rsidR="009554C8" w:rsidRPr="009554C8">
        <w:rPr>
          <w:rFonts w:ascii="Times New Roman" w:hAnsi="Times New Roman" w:cs="Times New Roman"/>
          <w:i/>
          <w:sz w:val="24"/>
          <w:szCs w:val="24"/>
        </w:rPr>
        <w:t>strongly agree, agree, disagree, strongly disagree and don’t know</w:t>
      </w:r>
      <w:r w:rsidR="009554C8">
        <w:rPr>
          <w:rFonts w:ascii="Times New Roman" w:hAnsi="Times New Roman" w:cs="Times New Roman"/>
          <w:i/>
          <w:sz w:val="24"/>
          <w:szCs w:val="24"/>
        </w:rPr>
        <w:t>.</w:t>
      </w:r>
      <w:r w:rsidR="009554C8">
        <w:rPr>
          <w:rFonts w:ascii="Times New Roman" w:hAnsi="Times New Roman" w:cs="Times New Roman"/>
          <w:sz w:val="24"/>
          <w:szCs w:val="24"/>
        </w:rPr>
        <w:t xml:space="preserve"> </w:t>
      </w:r>
      <w:r w:rsidR="00301A4A">
        <w:rPr>
          <w:rFonts w:ascii="Times New Roman" w:hAnsi="Times New Roman" w:cs="Times New Roman"/>
          <w:sz w:val="24"/>
          <w:szCs w:val="24"/>
        </w:rPr>
        <w:t xml:space="preserve">In order to collect reliable data, </w:t>
      </w:r>
      <w:r w:rsidR="007574FE">
        <w:rPr>
          <w:rFonts w:ascii="Times New Roman" w:hAnsi="Times New Roman" w:cs="Times New Roman"/>
          <w:sz w:val="24"/>
          <w:szCs w:val="24"/>
        </w:rPr>
        <w:t xml:space="preserve">questions are chosen clear so that </w:t>
      </w:r>
      <w:r w:rsidR="00D43E10">
        <w:rPr>
          <w:rFonts w:ascii="Times New Roman" w:hAnsi="Times New Roman" w:cs="Times New Roman"/>
          <w:sz w:val="24"/>
          <w:szCs w:val="24"/>
        </w:rPr>
        <w:t>p</w:t>
      </w:r>
      <w:r w:rsidR="007574FE">
        <w:rPr>
          <w:rFonts w:ascii="Times New Roman" w:hAnsi="Times New Roman" w:cs="Times New Roman"/>
          <w:sz w:val="24"/>
          <w:szCs w:val="24"/>
        </w:rPr>
        <w:t>articipants easily understand questions and reflect their attitudes towards mathematics explicitly</w:t>
      </w:r>
      <w:r w:rsidR="00FE3242">
        <w:rPr>
          <w:rFonts w:ascii="Times New Roman" w:hAnsi="Times New Roman" w:cs="Times New Roman"/>
          <w:sz w:val="24"/>
          <w:szCs w:val="24"/>
        </w:rPr>
        <w:t>.</w:t>
      </w:r>
      <w:r w:rsidR="00C532AC">
        <w:rPr>
          <w:rFonts w:ascii="Times New Roman" w:hAnsi="Times New Roman" w:cs="Times New Roman"/>
          <w:sz w:val="24"/>
          <w:szCs w:val="24"/>
        </w:rPr>
        <w:t xml:space="preserve"> </w:t>
      </w:r>
      <w:r w:rsidR="00884857">
        <w:rPr>
          <w:rFonts w:ascii="Times New Roman" w:hAnsi="Times New Roman" w:cs="Times New Roman"/>
          <w:sz w:val="24"/>
          <w:szCs w:val="24"/>
        </w:rPr>
        <w:t xml:space="preserve">In the math anxiety part of survey, questions are closely related to some fears of preservice teachers about mathematics and fear of possibility that teachers couldn’t solve math questions of their students. </w:t>
      </w:r>
      <w:r w:rsidR="006F6151">
        <w:rPr>
          <w:rFonts w:ascii="Times New Roman" w:hAnsi="Times New Roman" w:cs="Times New Roman"/>
          <w:sz w:val="24"/>
          <w:szCs w:val="24"/>
        </w:rPr>
        <w:t>In the math interest section, participants are asked to answer questions related to teachers’ interest in mathematics not just the course part but the use of mathematics in real life.</w:t>
      </w:r>
      <w:r w:rsidR="00304A26">
        <w:rPr>
          <w:rFonts w:ascii="Times New Roman" w:hAnsi="Times New Roman" w:cs="Times New Roman"/>
          <w:sz w:val="24"/>
          <w:szCs w:val="24"/>
        </w:rPr>
        <w:t xml:space="preserve"> Also, survey questions examine the attitude of preservice secondary school mathematics teachers about history of mathematics or mathematicians</w:t>
      </w:r>
      <w:r w:rsidR="00A340B1">
        <w:rPr>
          <w:rFonts w:ascii="Times New Roman" w:hAnsi="Times New Roman" w:cs="Times New Roman"/>
          <w:sz w:val="24"/>
          <w:szCs w:val="24"/>
        </w:rPr>
        <w:t>.</w:t>
      </w:r>
      <w:r w:rsidR="00C23AF1">
        <w:rPr>
          <w:rFonts w:ascii="Times New Roman" w:hAnsi="Times New Roman" w:cs="Times New Roman"/>
          <w:sz w:val="24"/>
          <w:szCs w:val="24"/>
        </w:rPr>
        <w:t xml:space="preserve"> In the motivation part, it is desired to obtain knowledge about preservice teachers’ motivation and passion to teach mathematics and the effects of motivation to their performance. </w:t>
      </w:r>
      <w:r w:rsidR="00491C08">
        <w:rPr>
          <w:rFonts w:ascii="Times New Roman" w:hAnsi="Times New Roman" w:cs="Times New Roman"/>
          <w:sz w:val="24"/>
          <w:szCs w:val="24"/>
        </w:rPr>
        <w:t>Finally, in the self efficacy part, teachers can have opportunity to question their self efficacy in teaching mathematics and they can display some lacknesses or some anxieties.</w:t>
      </w:r>
    </w:p>
    <w:p w:rsidR="0087143D" w:rsidRPr="00716CD3" w:rsidRDefault="005A3BC2" w:rsidP="00716CD3">
      <w:pPr>
        <w:pStyle w:val="ListParagraph"/>
        <w:numPr>
          <w:ilvl w:val="0"/>
          <w:numId w:val="4"/>
        </w:numPr>
        <w:rPr>
          <w:rFonts w:ascii="Times New Roman" w:hAnsi="Times New Roman" w:cs="Times New Roman"/>
          <w:sz w:val="24"/>
          <w:szCs w:val="24"/>
        </w:rPr>
      </w:pPr>
      <w:r w:rsidRPr="00716CD3">
        <w:rPr>
          <w:rFonts w:ascii="Times New Roman" w:hAnsi="Times New Roman" w:cs="Times New Roman"/>
          <w:sz w:val="24"/>
          <w:szCs w:val="24"/>
        </w:rPr>
        <w:t>RESEARCH DESIGN</w:t>
      </w:r>
      <w:r w:rsidR="00280F39">
        <w:rPr>
          <w:rFonts w:ascii="Times New Roman" w:hAnsi="Times New Roman" w:cs="Times New Roman"/>
          <w:sz w:val="24"/>
          <w:szCs w:val="24"/>
        </w:rPr>
        <w:t xml:space="preserve"> &amp;PROCEDURE</w:t>
      </w:r>
    </w:p>
    <w:p w:rsidR="008945D4" w:rsidRDefault="005A3BC2" w:rsidP="00D80C05">
      <w:pPr>
        <w:ind w:firstLine="708"/>
        <w:rPr>
          <w:rFonts w:ascii="Times New Roman" w:hAnsi="Times New Roman" w:cs="Times New Roman"/>
          <w:sz w:val="24"/>
          <w:szCs w:val="24"/>
        </w:rPr>
      </w:pPr>
      <w:r>
        <w:rPr>
          <w:rFonts w:ascii="Times New Roman" w:hAnsi="Times New Roman" w:cs="Times New Roman"/>
          <w:sz w:val="24"/>
          <w:szCs w:val="24"/>
        </w:rPr>
        <w:t xml:space="preserve">The design of this research is cross sectional survey. </w:t>
      </w:r>
      <w:r w:rsidR="004C6FC2">
        <w:rPr>
          <w:rFonts w:ascii="Times New Roman" w:hAnsi="Times New Roman" w:cs="Times New Roman"/>
          <w:sz w:val="24"/>
          <w:szCs w:val="24"/>
        </w:rPr>
        <w:t xml:space="preserve">Because the researcher doesn’t have control over independent variable which </w:t>
      </w:r>
      <w:r w:rsidR="00D414FF">
        <w:rPr>
          <w:rFonts w:ascii="Times New Roman" w:hAnsi="Times New Roman" w:cs="Times New Roman"/>
          <w:sz w:val="24"/>
          <w:szCs w:val="24"/>
        </w:rPr>
        <w:t>are</w:t>
      </w:r>
      <w:r w:rsidR="004C6FC2">
        <w:rPr>
          <w:rFonts w:ascii="Times New Roman" w:hAnsi="Times New Roman" w:cs="Times New Roman"/>
          <w:sz w:val="24"/>
          <w:szCs w:val="24"/>
        </w:rPr>
        <w:t xml:space="preserve"> attitudes including four concept</w:t>
      </w:r>
      <w:r w:rsidR="00D414FF">
        <w:rPr>
          <w:rFonts w:ascii="Times New Roman" w:hAnsi="Times New Roman" w:cs="Times New Roman"/>
          <w:sz w:val="24"/>
          <w:szCs w:val="24"/>
        </w:rPr>
        <w:t>s</w:t>
      </w:r>
      <w:r w:rsidR="00EB579B">
        <w:rPr>
          <w:rFonts w:ascii="Times New Roman" w:hAnsi="Times New Roman" w:cs="Times New Roman"/>
          <w:sz w:val="24"/>
          <w:szCs w:val="24"/>
        </w:rPr>
        <w:t>, this study is nonexperimental</w:t>
      </w:r>
      <w:r w:rsidR="004C6FC2">
        <w:rPr>
          <w:rFonts w:ascii="Times New Roman" w:hAnsi="Times New Roman" w:cs="Times New Roman"/>
          <w:sz w:val="24"/>
          <w:szCs w:val="24"/>
        </w:rPr>
        <w:t xml:space="preserve">, and the researcher cannot see the change of variables together, design of the study is selected as survey design.  </w:t>
      </w:r>
      <w:r w:rsidR="00CC5F84">
        <w:rPr>
          <w:rFonts w:ascii="Times New Roman" w:hAnsi="Times New Roman" w:cs="Times New Roman"/>
          <w:sz w:val="24"/>
          <w:szCs w:val="24"/>
        </w:rPr>
        <w:t>My aim in this study is to obtain different attitudes of preservi</w:t>
      </w:r>
      <w:r w:rsidR="004F33D7">
        <w:rPr>
          <w:rFonts w:ascii="Times New Roman" w:hAnsi="Times New Roman" w:cs="Times New Roman"/>
          <w:sz w:val="24"/>
          <w:szCs w:val="24"/>
        </w:rPr>
        <w:t>c</w:t>
      </w:r>
      <w:r w:rsidR="00CC5F84">
        <w:rPr>
          <w:rFonts w:ascii="Times New Roman" w:hAnsi="Times New Roman" w:cs="Times New Roman"/>
          <w:sz w:val="24"/>
          <w:szCs w:val="24"/>
        </w:rPr>
        <w:t>e math teachers.</w:t>
      </w:r>
      <w:r w:rsidR="00424846">
        <w:rPr>
          <w:rFonts w:ascii="Times New Roman" w:hAnsi="Times New Roman" w:cs="Times New Roman"/>
          <w:sz w:val="24"/>
          <w:szCs w:val="24"/>
        </w:rPr>
        <w:t xml:space="preserve"> The intervention or manipulation of participants’ attitudes is not the focus of </w:t>
      </w:r>
      <w:r w:rsidR="00FA3009">
        <w:rPr>
          <w:rFonts w:ascii="Times New Roman" w:hAnsi="Times New Roman" w:cs="Times New Roman"/>
          <w:sz w:val="24"/>
          <w:szCs w:val="24"/>
        </w:rPr>
        <w:t xml:space="preserve">this </w:t>
      </w:r>
      <w:r w:rsidR="00424846">
        <w:rPr>
          <w:rFonts w:ascii="Times New Roman" w:hAnsi="Times New Roman" w:cs="Times New Roman"/>
          <w:sz w:val="24"/>
          <w:szCs w:val="24"/>
        </w:rPr>
        <w:t>research</w:t>
      </w:r>
      <w:r w:rsidR="00FA3009">
        <w:rPr>
          <w:rFonts w:ascii="Times New Roman" w:hAnsi="Times New Roman" w:cs="Times New Roman"/>
          <w:sz w:val="24"/>
          <w:szCs w:val="24"/>
        </w:rPr>
        <w:t>;</w:t>
      </w:r>
      <w:r w:rsidR="00424846">
        <w:rPr>
          <w:rFonts w:ascii="Times New Roman" w:hAnsi="Times New Roman" w:cs="Times New Roman"/>
          <w:sz w:val="24"/>
          <w:szCs w:val="24"/>
        </w:rPr>
        <w:t xml:space="preserve"> therefore </w:t>
      </w:r>
      <w:r w:rsidR="00FA3009">
        <w:rPr>
          <w:rFonts w:ascii="Times New Roman" w:hAnsi="Times New Roman" w:cs="Times New Roman"/>
          <w:sz w:val="24"/>
          <w:szCs w:val="24"/>
        </w:rPr>
        <w:t xml:space="preserve">cross sectional </w:t>
      </w:r>
      <w:r>
        <w:rPr>
          <w:rFonts w:ascii="Times New Roman" w:hAnsi="Times New Roman" w:cs="Times New Roman"/>
          <w:sz w:val="24"/>
          <w:szCs w:val="24"/>
        </w:rPr>
        <w:t>survey</w:t>
      </w:r>
      <w:r w:rsidR="00FA3009">
        <w:rPr>
          <w:rFonts w:ascii="Times New Roman" w:hAnsi="Times New Roman" w:cs="Times New Roman"/>
          <w:sz w:val="24"/>
          <w:szCs w:val="24"/>
        </w:rPr>
        <w:t xml:space="preserve"> study</w:t>
      </w:r>
      <w:r>
        <w:rPr>
          <w:rFonts w:ascii="Times New Roman" w:hAnsi="Times New Roman" w:cs="Times New Roman"/>
          <w:sz w:val="24"/>
          <w:szCs w:val="24"/>
        </w:rPr>
        <w:t xml:space="preserve"> is applied just one time to participants and it is the snapshot of current attitudes of secondary school preservice mathematics teachers</w:t>
      </w:r>
      <w:r w:rsidR="008D08BB">
        <w:rPr>
          <w:rFonts w:ascii="Times New Roman" w:hAnsi="Times New Roman" w:cs="Times New Roman"/>
          <w:sz w:val="24"/>
          <w:szCs w:val="24"/>
        </w:rPr>
        <w:t xml:space="preserve"> about mathematics.</w:t>
      </w:r>
      <w:r w:rsidR="00FA3009">
        <w:rPr>
          <w:rFonts w:ascii="Times New Roman" w:hAnsi="Times New Roman" w:cs="Times New Roman"/>
          <w:sz w:val="24"/>
          <w:szCs w:val="24"/>
        </w:rPr>
        <w:t xml:space="preserve"> </w:t>
      </w:r>
      <w:r w:rsidR="003C2D96">
        <w:rPr>
          <w:rFonts w:ascii="Times New Roman" w:hAnsi="Times New Roman" w:cs="Times New Roman"/>
          <w:sz w:val="24"/>
          <w:szCs w:val="24"/>
        </w:rPr>
        <w:t xml:space="preserve">Also, because the change of attitudes of participants over time is beside our problem, </w:t>
      </w:r>
      <w:r w:rsidR="00C0524E">
        <w:rPr>
          <w:rFonts w:ascii="Times New Roman" w:hAnsi="Times New Roman" w:cs="Times New Roman"/>
          <w:sz w:val="24"/>
          <w:szCs w:val="24"/>
        </w:rPr>
        <w:t>longitudinal study is not preferred for the research.</w:t>
      </w:r>
      <w:r w:rsidR="00565421">
        <w:rPr>
          <w:rFonts w:ascii="Times New Roman" w:hAnsi="Times New Roman" w:cs="Times New Roman"/>
          <w:sz w:val="24"/>
          <w:szCs w:val="24"/>
        </w:rPr>
        <w:t xml:space="preserve"> </w:t>
      </w:r>
      <w:r w:rsidR="00E33FB2" w:rsidRPr="00D80C05">
        <w:rPr>
          <w:rFonts w:ascii="Times New Roman" w:hAnsi="Times New Roman" w:cs="Times New Roman"/>
          <w:sz w:val="24"/>
          <w:szCs w:val="24"/>
        </w:rPr>
        <w:t>Survey includes these parts: mathematics interest (history of math or mathematicians) , math anxiety, self efficacy and being motivated for mathematics teaching. Totally, there are 60 questions in the survey, e</w:t>
      </w:r>
      <w:r w:rsidR="00D80C05">
        <w:rPr>
          <w:rFonts w:ascii="Times New Roman" w:hAnsi="Times New Roman" w:cs="Times New Roman"/>
          <w:sz w:val="24"/>
          <w:szCs w:val="24"/>
        </w:rPr>
        <w:t xml:space="preserve">ach part includes 15 questions. </w:t>
      </w:r>
      <w:r w:rsidR="00172C98">
        <w:rPr>
          <w:rFonts w:ascii="Times New Roman" w:hAnsi="Times New Roman" w:cs="Times New Roman"/>
          <w:sz w:val="24"/>
          <w:szCs w:val="24"/>
        </w:rPr>
        <w:t xml:space="preserve">Survey questions are divided into four parts because these parts are most common attitudes towards mathematics and attitude is a general </w:t>
      </w:r>
      <w:r w:rsidR="00172C98">
        <w:rPr>
          <w:rFonts w:ascii="Times New Roman" w:hAnsi="Times New Roman" w:cs="Times New Roman"/>
          <w:sz w:val="24"/>
          <w:szCs w:val="24"/>
        </w:rPr>
        <w:lastRenderedPageBreak/>
        <w:t xml:space="preserve">concept and I want to specify it in the survey so that participants </w:t>
      </w:r>
      <w:r w:rsidR="00AE16A8">
        <w:rPr>
          <w:rFonts w:ascii="Times New Roman" w:hAnsi="Times New Roman" w:cs="Times New Roman"/>
          <w:sz w:val="24"/>
          <w:szCs w:val="24"/>
        </w:rPr>
        <w:t xml:space="preserve">can </w:t>
      </w:r>
      <w:r w:rsidR="00172C98">
        <w:rPr>
          <w:rFonts w:ascii="Times New Roman" w:hAnsi="Times New Roman" w:cs="Times New Roman"/>
          <w:sz w:val="24"/>
          <w:szCs w:val="24"/>
        </w:rPr>
        <w:t xml:space="preserve">answer survey questions </w:t>
      </w:r>
      <w:r w:rsidR="00AE16A8">
        <w:rPr>
          <w:rFonts w:ascii="Times New Roman" w:hAnsi="Times New Roman" w:cs="Times New Roman"/>
          <w:sz w:val="24"/>
          <w:szCs w:val="24"/>
        </w:rPr>
        <w:t>with respec</w:t>
      </w:r>
      <w:r w:rsidR="00716CD3">
        <w:rPr>
          <w:rFonts w:ascii="Times New Roman" w:hAnsi="Times New Roman" w:cs="Times New Roman"/>
          <w:sz w:val="24"/>
          <w:szCs w:val="24"/>
        </w:rPr>
        <w:t>t</w:t>
      </w:r>
      <w:r w:rsidR="00AE16A8">
        <w:rPr>
          <w:rFonts w:ascii="Times New Roman" w:hAnsi="Times New Roman" w:cs="Times New Roman"/>
          <w:sz w:val="24"/>
          <w:szCs w:val="24"/>
        </w:rPr>
        <w:t xml:space="preserve"> to these </w:t>
      </w:r>
      <w:r w:rsidR="002560DF">
        <w:rPr>
          <w:rFonts w:ascii="Times New Roman" w:hAnsi="Times New Roman" w:cs="Times New Roman"/>
          <w:sz w:val="24"/>
          <w:szCs w:val="24"/>
        </w:rPr>
        <w:t xml:space="preserve">specific </w:t>
      </w:r>
      <w:r w:rsidR="00AE16A8">
        <w:rPr>
          <w:rFonts w:ascii="Times New Roman" w:hAnsi="Times New Roman" w:cs="Times New Roman"/>
          <w:sz w:val="24"/>
          <w:szCs w:val="24"/>
        </w:rPr>
        <w:t>four categories.</w:t>
      </w:r>
      <w:r w:rsidR="00517928">
        <w:rPr>
          <w:rFonts w:ascii="Times New Roman" w:hAnsi="Times New Roman" w:cs="Times New Roman"/>
          <w:sz w:val="24"/>
          <w:szCs w:val="24"/>
        </w:rPr>
        <w:t xml:space="preserve"> </w:t>
      </w:r>
    </w:p>
    <w:p w:rsidR="00994C41" w:rsidRDefault="0046145A" w:rsidP="00994C41">
      <w:pPr>
        <w:ind w:firstLine="708"/>
        <w:rPr>
          <w:rFonts w:ascii="Times New Roman" w:hAnsi="Times New Roman" w:cs="Times New Roman"/>
          <w:sz w:val="24"/>
          <w:szCs w:val="24"/>
        </w:rPr>
      </w:pPr>
      <w:r>
        <w:rPr>
          <w:rFonts w:ascii="Times New Roman" w:hAnsi="Times New Roman" w:cs="Times New Roman"/>
          <w:sz w:val="24"/>
          <w:szCs w:val="24"/>
        </w:rPr>
        <w:t>For the applicati</w:t>
      </w:r>
      <w:r w:rsidR="002B7237">
        <w:rPr>
          <w:rFonts w:ascii="Times New Roman" w:hAnsi="Times New Roman" w:cs="Times New Roman"/>
          <w:sz w:val="24"/>
          <w:szCs w:val="24"/>
        </w:rPr>
        <w:t>o</w:t>
      </w:r>
      <w:r>
        <w:rPr>
          <w:rFonts w:ascii="Times New Roman" w:hAnsi="Times New Roman" w:cs="Times New Roman"/>
          <w:sz w:val="24"/>
          <w:szCs w:val="24"/>
        </w:rPr>
        <w:t xml:space="preserve">n part of this survey study about preservice teachers’ attitudes towards mathematics,  </w:t>
      </w:r>
      <w:r w:rsidR="00114F0C">
        <w:rPr>
          <w:rFonts w:ascii="Times New Roman" w:hAnsi="Times New Roman" w:cs="Times New Roman"/>
          <w:sz w:val="24"/>
          <w:szCs w:val="24"/>
        </w:rPr>
        <w:t xml:space="preserve">firstly we prepare our questionnaire and choose sample as it is stated above. </w:t>
      </w:r>
      <w:r w:rsidR="00B838F8">
        <w:rPr>
          <w:rFonts w:ascii="Times New Roman" w:hAnsi="Times New Roman" w:cs="Times New Roman"/>
          <w:sz w:val="24"/>
          <w:szCs w:val="24"/>
        </w:rPr>
        <w:t xml:space="preserve">Before applying this survey, of course required permissions are taken from heads of secondary school teaching mathematics departments of universities explained above. </w:t>
      </w:r>
      <w:r w:rsidR="007964D6">
        <w:rPr>
          <w:rFonts w:ascii="Times New Roman" w:hAnsi="Times New Roman" w:cs="Times New Roman"/>
          <w:sz w:val="24"/>
          <w:szCs w:val="24"/>
        </w:rPr>
        <w:t xml:space="preserve">Then, we apply this survey to </w:t>
      </w:r>
      <w:r w:rsidR="00C30F07">
        <w:rPr>
          <w:rFonts w:ascii="Times New Roman" w:hAnsi="Times New Roman" w:cs="Times New Roman"/>
          <w:sz w:val="24"/>
          <w:szCs w:val="24"/>
        </w:rPr>
        <w:t xml:space="preserve">approximately </w:t>
      </w:r>
      <w:r w:rsidR="007964D6">
        <w:rPr>
          <w:rFonts w:ascii="Times New Roman" w:hAnsi="Times New Roman" w:cs="Times New Roman"/>
          <w:sz w:val="24"/>
          <w:szCs w:val="24"/>
        </w:rPr>
        <w:t>300 preservice secondary school mathematics teachers. Before application of the</w:t>
      </w:r>
      <w:r w:rsidR="00EF14F7">
        <w:rPr>
          <w:rFonts w:ascii="Times New Roman" w:hAnsi="Times New Roman" w:cs="Times New Roman"/>
          <w:sz w:val="24"/>
          <w:szCs w:val="24"/>
        </w:rPr>
        <w:t xml:space="preserve"> </w:t>
      </w:r>
      <w:r w:rsidR="007964D6">
        <w:rPr>
          <w:rFonts w:ascii="Times New Roman" w:hAnsi="Times New Roman" w:cs="Times New Roman"/>
          <w:sz w:val="24"/>
          <w:szCs w:val="24"/>
        </w:rPr>
        <w:t xml:space="preserve">instrument, we give short information about the study. For instance, </w:t>
      </w:r>
      <w:r w:rsidR="00A423F4">
        <w:rPr>
          <w:rFonts w:ascii="Times New Roman" w:hAnsi="Times New Roman" w:cs="Times New Roman"/>
          <w:sz w:val="24"/>
          <w:szCs w:val="24"/>
        </w:rPr>
        <w:t>I</w:t>
      </w:r>
      <w:r w:rsidR="007964D6">
        <w:rPr>
          <w:rFonts w:ascii="Times New Roman" w:hAnsi="Times New Roman" w:cs="Times New Roman"/>
          <w:sz w:val="24"/>
          <w:szCs w:val="24"/>
        </w:rPr>
        <w:t xml:space="preserve"> say the purpose of study and want participants to answer questions honestly and don’t look at other participants’ answers beacuse </w:t>
      </w:r>
      <w:r w:rsidR="00A423F4">
        <w:rPr>
          <w:rFonts w:ascii="Times New Roman" w:hAnsi="Times New Roman" w:cs="Times New Roman"/>
          <w:sz w:val="24"/>
          <w:szCs w:val="24"/>
        </w:rPr>
        <w:t>it is said that</w:t>
      </w:r>
      <w:r w:rsidR="007964D6">
        <w:rPr>
          <w:rFonts w:ascii="Times New Roman" w:hAnsi="Times New Roman" w:cs="Times New Roman"/>
          <w:sz w:val="24"/>
          <w:szCs w:val="24"/>
        </w:rPr>
        <w:t xml:space="preserve"> confidentiality of this research is important for </w:t>
      </w:r>
      <w:r w:rsidR="00A423F4">
        <w:rPr>
          <w:rFonts w:ascii="Times New Roman" w:hAnsi="Times New Roman" w:cs="Times New Roman"/>
          <w:sz w:val="24"/>
          <w:szCs w:val="24"/>
        </w:rPr>
        <w:t xml:space="preserve"> me and anyone will see it their answers to survey questions. </w:t>
      </w:r>
      <w:r w:rsidR="002F6541">
        <w:rPr>
          <w:rFonts w:ascii="Times New Roman" w:hAnsi="Times New Roman" w:cs="Times New Roman"/>
          <w:sz w:val="24"/>
          <w:szCs w:val="24"/>
        </w:rPr>
        <w:t xml:space="preserve">Because this study is about obtaining knowledge about attitudes of preservice teachers about mathematics, participants should feel themselves comfortable and free while they are answering the questionnaire. </w:t>
      </w:r>
      <w:r w:rsidR="00D1582C">
        <w:rPr>
          <w:rFonts w:ascii="Times New Roman" w:hAnsi="Times New Roman" w:cs="Times New Roman"/>
          <w:sz w:val="24"/>
          <w:szCs w:val="24"/>
          <w:lang w:val="en-US"/>
        </w:rPr>
        <w:t xml:space="preserve">There shouldn’t be any information about the questions’ possible answers because this situation decreases the reliability of this research. </w:t>
      </w:r>
      <w:r w:rsidR="00763B20">
        <w:rPr>
          <w:rFonts w:ascii="Times New Roman" w:hAnsi="Times New Roman" w:cs="Times New Roman"/>
          <w:sz w:val="24"/>
          <w:szCs w:val="24"/>
          <w:lang w:val="en-US"/>
        </w:rPr>
        <w:t xml:space="preserve">After, </w:t>
      </w:r>
      <w:r w:rsidR="005316E0">
        <w:rPr>
          <w:rFonts w:ascii="Times New Roman" w:hAnsi="Times New Roman" w:cs="Times New Roman"/>
          <w:sz w:val="24"/>
          <w:szCs w:val="24"/>
          <w:lang w:val="en-US"/>
        </w:rPr>
        <w:t>data is</w:t>
      </w:r>
      <w:r w:rsidR="00763B20">
        <w:rPr>
          <w:rFonts w:ascii="Times New Roman" w:hAnsi="Times New Roman" w:cs="Times New Roman"/>
          <w:sz w:val="24"/>
          <w:szCs w:val="24"/>
          <w:lang w:val="en-US"/>
        </w:rPr>
        <w:t xml:space="preserve"> collect</w:t>
      </w:r>
      <w:r w:rsidR="005316E0">
        <w:rPr>
          <w:rFonts w:ascii="Times New Roman" w:hAnsi="Times New Roman" w:cs="Times New Roman"/>
          <w:sz w:val="24"/>
          <w:szCs w:val="24"/>
          <w:lang w:val="en-US"/>
        </w:rPr>
        <w:t xml:space="preserve">ed </w:t>
      </w:r>
      <w:r w:rsidR="00763B20">
        <w:rPr>
          <w:rFonts w:ascii="Times New Roman" w:hAnsi="Times New Roman" w:cs="Times New Roman"/>
          <w:sz w:val="24"/>
          <w:szCs w:val="24"/>
          <w:lang w:val="en-US"/>
        </w:rPr>
        <w:t xml:space="preserve">from </w:t>
      </w:r>
      <w:proofErr w:type="gramStart"/>
      <w:r w:rsidR="00763B20">
        <w:rPr>
          <w:rFonts w:ascii="Times New Roman" w:hAnsi="Times New Roman" w:cs="Times New Roman"/>
          <w:sz w:val="24"/>
          <w:szCs w:val="24"/>
          <w:lang w:val="en-US"/>
        </w:rPr>
        <w:t>participants,</w:t>
      </w:r>
      <w:proofErr w:type="gramEnd"/>
      <w:r w:rsidR="009C1151">
        <w:rPr>
          <w:rFonts w:ascii="Times New Roman" w:hAnsi="Times New Roman" w:cs="Times New Roman"/>
          <w:sz w:val="24"/>
          <w:szCs w:val="24"/>
          <w:lang w:val="en-US"/>
        </w:rPr>
        <w:t xml:space="preserve"> </w:t>
      </w:r>
      <w:r w:rsidR="00437F1E">
        <w:rPr>
          <w:rFonts w:ascii="Times New Roman" w:hAnsi="Times New Roman" w:cs="Times New Roman"/>
          <w:sz w:val="24"/>
          <w:szCs w:val="24"/>
          <w:lang w:val="en-US"/>
        </w:rPr>
        <w:t>data is analyzed</w:t>
      </w:r>
      <w:r w:rsidR="00994C41">
        <w:rPr>
          <w:rFonts w:ascii="Times New Roman" w:hAnsi="Times New Roman" w:cs="Times New Roman"/>
          <w:sz w:val="24"/>
          <w:szCs w:val="24"/>
          <w:lang w:val="en-US"/>
        </w:rPr>
        <w:t xml:space="preserve"> in order to reach a result of the research.</w:t>
      </w:r>
      <w:r w:rsidR="00994C41" w:rsidRPr="00994C41">
        <w:rPr>
          <w:rFonts w:ascii="Times New Roman" w:hAnsi="Times New Roman" w:cs="Times New Roman"/>
          <w:sz w:val="24"/>
          <w:szCs w:val="24"/>
        </w:rPr>
        <w:t xml:space="preserve"> </w:t>
      </w:r>
    </w:p>
    <w:p w:rsidR="00994C41" w:rsidRDefault="00994C41" w:rsidP="00403D27">
      <w:pPr>
        <w:jc w:val="center"/>
        <w:rPr>
          <w:rFonts w:ascii="Times New Roman" w:hAnsi="Times New Roman" w:cs="Times New Roman"/>
          <w:sz w:val="24"/>
          <w:szCs w:val="24"/>
        </w:rPr>
      </w:pPr>
      <w:r>
        <w:rPr>
          <w:rFonts w:ascii="Times New Roman" w:hAnsi="Times New Roman" w:cs="Times New Roman"/>
          <w:sz w:val="24"/>
          <w:szCs w:val="24"/>
        </w:rPr>
        <w:t>DATA ANALYSIS</w:t>
      </w:r>
    </w:p>
    <w:p w:rsidR="00F05BFD" w:rsidRDefault="00852750" w:rsidP="00945C1A">
      <w:pPr>
        <w:rPr>
          <w:rFonts w:ascii="Times New Roman" w:hAnsi="Times New Roman" w:cs="Times New Roman"/>
          <w:sz w:val="24"/>
          <w:szCs w:val="24"/>
        </w:rPr>
      </w:pPr>
      <w:r>
        <w:rPr>
          <w:rFonts w:ascii="Times New Roman" w:hAnsi="Times New Roman" w:cs="Times New Roman"/>
          <w:sz w:val="24"/>
          <w:szCs w:val="24"/>
        </w:rPr>
        <w:tab/>
      </w:r>
      <w:r w:rsidR="00E04E42">
        <w:rPr>
          <w:rFonts w:ascii="Times New Roman" w:hAnsi="Times New Roman" w:cs="Times New Roman"/>
          <w:sz w:val="24"/>
          <w:szCs w:val="24"/>
        </w:rPr>
        <w:t xml:space="preserve">After conducting the research and collecting the data from participants, </w:t>
      </w:r>
      <w:r w:rsidR="00037C6E">
        <w:rPr>
          <w:rFonts w:ascii="Times New Roman" w:hAnsi="Times New Roman" w:cs="Times New Roman"/>
          <w:sz w:val="24"/>
          <w:szCs w:val="24"/>
        </w:rPr>
        <w:t>some results of this research</w:t>
      </w:r>
      <w:r w:rsidR="00D414FF">
        <w:rPr>
          <w:rFonts w:ascii="Times New Roman" w:hAnsi="Times New Roman" w:cs="Times New Roman"/>
          <w:sz w:val="24"/>
          <w:szCs w:val="24"/>
        </w:rPr>
        <w:t xml:space="preserve"> are</w:t>
      </w:r>
      <w:r w:rsidR="00037C6E">
        <w:rPr>
          <w:rFonts w:ascii="Times New Roman" w:hAnsi="Times New Roman" w:cs="Times New Roman"/>
          <w:sz w:val="24"/>
          <w:szCs w:val="24"/>
        </w:rPr>
        <w:t xml:space="preserve"> revealed. In order to analyze data, statistics program SPSS is used. </w:t>
      </w:r>
      <w:r w:rsidR="002C5305">
        <w:rPr>
          <w:rFonts w:ascii="Times New Roman" w:hAnsi="Times New Roman" w:cs="Times New Roman"/>
          <w:sz w:val="24"/>
          <w:szCs w:val="24"/>
        </w:rPr>
        <w:t xml:space="preserve">Since there is no pretest or posttest, only answers of participants to survey questions are examined with respect to preservice mathematics teachers’ choices in the questionnaire. </w:t>
      </w:r>
      <w:r w:rsidR="005B05F3">
        <w:rPr>
          <w:rFonts w:ascii="Times New Roman" w:hAnsi="Times New Roman" w:cs="Times New Roman"/>
          <w:sz w:val="24"/>
          <w:szCs w:val="24"/>
        </w:rPr>
        <w:t>Thanks to SPSS program, reliability coeffic</w:t>
      </w:r>
      <w:r w:rsidR="000B4A59">
        <w:rPr>
          <w:rFonts w:ascii="Times New Roman" w:hAnsi="Times New Roman" w:cs="Times New Roman"/>
          <w:sz w:val="24"/>
          <w:szCs w:val="24"/>
        </w:rPr>
        <w:t>i</w:t>
      </w:r>
      <w:r w:rsidR="005B05F3">
        <w:rPr>
          <w:rFonts w:ascii="Times New Roman" w:hAnsi="Times New Roman" w:cs="Times New Roman"/>
          <w:sz w:val="24"/>
          <w:szCs w:val="24"/>
        </w:rPr>
        <w:t>ent of questions  is calculated, also choices in the questions which is preferred most is shown by data anlaysis</w:t>
      </w:r>
      <w:r w:rsidR="00A83AAE">
        <w:rPr>
          <w:rFonts w:ascii="Times New Roman" w:hAnsi="Times New Roman" w:cs="Times New Roman"/>
          <w:sz w:val="24"/>
          <w:szCs w:val="24"/>
        </w:rPr>
        <w:t>. In the data analysis part of the research, our aim is to gain knowledge about types of attitudes like math anxiety, math interest, self efficacy and motivation to teach mathematics</w:t>
      </w:r>
      <w:r w:rsidR="00DE7157">
        <w:rPr>
          <w:rFonts w:ascii="Times New Roman" w:hAnsi="Times New Roman" w:cs="Times New Roman"/>
          <w:sz w:val="24"/>
          <w:szCs w:val="24"/>
        </w:rPr>
        <w:t>, thus data is analyzed in terms of these attitudes, whether preservice teachers have these attitudes or not,</w:t>
      </w:r>
      <w:r w:rsidR="005B05F3">
        <w:rPr>
          <w:rFonts w:ascii="Times New Roman" w:hAnsi="Times New Roman" w:cs="Times New Roman"/>
          <w:sz w:val="24"/>
          <w:szCs w:val="24"/>
        </w:rPr>
        <w:t xml:space="preserve"> and preservice secondary school mathematics’ teachers’ attitudes are revealed</w:t>
      </w:r>
      <w:r w:rsidR="00DE7157">
        <w:rPr>
          <w:rFonts w:ascii="Times New Roman" w:hAnsi="Times New Roman" w:cs="Times New Roman"/>
          <w:sz w:val="24"/>
          <w:szCs w:val="24"/>
        </w:rPr>
        <w:t xml:space="preserve"> </w:t>
      </w:r>
      <w:r w:rsidR="00C87919">
        <w:rPr>
          <w:rFonts w:ascii="Times New Roman" w:hAnsi="Times New Roman" w:cs="Times New Roman"/>
          <w:sz w:val="24"/>
          <w:szCs w:val="24"/>
        </w:rPr>
        <w:t xml:space="preserve">as positive or negative </w:t>
      </w:r>
      <w:r w:rsidR="00DE7157">
        <w:rPr>
          <w:rFonts w:ascii="Times New Roman" w:hAnsi="Times New Roman" w:cs="Times New Roman"/>
          <w:sz w:val="24"/>
          <w:szCs w:val="24"/>
        </w:rPr>
        <w:t>via data anlaysis.</w:t>
      </w:r>
      <w:r w:rsidR="00076A04">
        <w:rPr>
          <w:rFonts w:ascii="Times New Roman" w:hAnsi="Times New Roman" w:cs="Times New Roman"/>
          <w:sz w:val="24"/>
          <w:szCs w:val="24"/>
        </w:rPr>
        <w:t xml:space="preserve"> </w:t>
      </w:r>
    </w:p>
    <w:p w:rsidR="007B16EA" w:rsidRDefault="007B16EA" w:rsidP="007B16EA">
      <w:pPr>
        <w:jc w:val="center"/>
        <w:rPr>
          <w:rFonts w:ascii="Times New Roman" w:hAnsi="Times New Roman" w:cs="Times New Roman"/>
          <w:sz w:val="24"/>
          <w:szCs w:val="24"/>
        </w:rPr>
      </w:pPr>
      <w:r>
        <w:rPr>
          <w:rFonts w:ascii="Times New Roman" w:hAnsi="Times New Roman" w:cs="Times New Roman"/>
          <w:sz w:val="24"/>
          <w:szCs w:val="24"/>
        </w:rPr>
        <w:t>CONCLUSION</w:t>
      </w:r>
    </w:p>
    <w:p w:rsidR="00A2050E" w:rsidRDefault="007B16EA" w:rsidP="00A2050E">
      <w:pPr>
        <w:rPr>
          <w:rFonts w:ascii="Times New Roman" w:hAnsi="Times New Roman" w:cs="Times New Roman"/>
          <w:sz w:val="24"/>
          <w:szCs w:val="24"/>
          <w:lang w:val="en-US"/>
        </w:rPr>
      </w:pPr>
      <w:r>
        <w:rPr>
          <w:rFonts w:ascii="Times New Roman" w:hAnsi="Times New Roman" w:cs="Times New Roman"/>
          <w:sz w:val="24"/>
          <w:szCs w:val="24"/>
        </w:rPr>
        <w:tab/>
      </w:r>
      <w:r w:rsidR="00F05BFD">
        <w:rPr>
          <w:rFonts w:ascii="Times New Roman" w:hAnsi="Times New Roman" w:cs="Times New Roman"/>
          <w:sz w:val="24"/>
          <w:szCs w:val="24"/>
        </w:rPr>
        <w:t xml:space="preserve">The main </w:t>
      </w:r>
      <w:r w:rsidR="004B4D49">
        <w:rPr>
          <w:rFonts w:ascii="Times New Roman" w:hAnsi="Times New Roman" w:cs="Times New Roman"/>
          <w:sz w:val="24"/>
          <w:szCs w:val="24"/>
        </w:rPr>
        <w:t xml:space="preserve">focus </w:t>
      </w:r>
      <w:r w:rsidR="00F05BFD">
        <w:rPr>
          <w:rFonts w:ascii="Times New Roman" w:hAnsi="Times New Roman" w:cs="Times New Roman"/>
          <w:sz w:val="24"/>
          <w:szCs w:val="24"/>
        </w:rPr>
        <w:t>of this research is to obtain attitudes of pres</w:t>
      </w:r>
      <w:r w:rsidR="004B4D49">
        <w:rPr>
          <w:rFonts w:ascii="Times New Roman" w:hAnsi="Times New Roman" w:cs="Times New Roman"/>
          <w:sz w:val="24"/>
          <w:szCs w:val="24"/>
        </w:rPr>
        <w:t>e</w:t>
      </w:r>
      <w:r w:rsidR="00F05BFD">
        <w:rPr>
          <w:rFonts w:ascii="Times New Roman" w:hAnsi="Times New Roman" w:cs="Times New Roman"/>
          <w:sz w:val="24"/>
          <w:szCs w:val="24"/>
        </w:rPr>
        <w:t xml:space="preserve">rvice secondary school mathematics teachers including math anxiety, math interest, self efficacy and motivation to teach mathematics and cross sectional survey design is used in this study. </w:t>
      </w:r>
      <w:r w:rsidR="000A0BDE">
        <w:rPr>
          <w:rFonts w:ascii="Times New Roman" w:hAnsi="Times New Roman" w:cs="Times New Roman"/>
          <w:sz w:val="24"/>
          <w:szCs w:val="24"/>
        </w:rPr>
        <w:t>The result of this research could include different opinions about mathematics or they can be similar. The main point is that this study will be benefic</w:t>
      </w:r>
      <w:r w:rsidR="004B4D49">
        <w:rPr>
          <w:rFonts w:ascii="Times New Roman" w:hAnsi="Times New Roman" w:cs="Times New Roman"/>
          <w:sz w:val="24"/>
          <w:szCs w:val="24"/>
        </w:rPr>
        <w:t>i</w:t>
      </w:r>
      <w:r w:rsidR="000A0BDE">
        <w:rPr>
          <w:rFonts w:ascii="Times New Roman" w:hAnsi="Times New Roman" w:cs="Times New Roman"/>
          <w:sz w:val="24"/>
          <w:szCs w:val="24"/>
        </w:rPr>
        <w:t xml:space="preserve">al for both experienced teachers and preservice teachers </w:t>
      </w:r>
      <w:r w:rsidR="002F7512">
        <w:rPr>
          <w:rFonts w:ascii="Times New Roman" w:hAnsi="Times New Roman" w:cs="Times New Roman"/>
          <w:sz w:val="24"/>
          <w:szCs w:val="24"/>
        </w:rPr>
        <w:t xml:space="preserve">and also for students </w:t>
      </w:r>
      <w:r w:rsidR="000A0BDE">
        <w:rPr>
          <w:rFonts w:ascii="Times New Roman" w:hAnsi="Times New Roman" w:cs="Times New Roman"/>
          <w:sz w:val="24"/>
          <w:szCs w:val="24"/>
        </w:rPr>
        <w:t>since this result of the research will display preservice mathematics teachers’ needs, positive attitudes or negative opinions in mathematics and these teachers try to improve their self efficacy in mathematics instruction.</w:t>
      </w:r>
    </w:p>
    <w:p w:rsidR="001E011C" w:rsidRDefault="001E011C" w:rsidP="00A2050E">
      <w:pPr>
        <w:jc w:val="center"/>
        <w:rPr>
          <w:rFonts w:ascii="Times New Roman" w:hAnsi="Times New Roman" w:cs="Times New Roman"/>
          <w:sz w:val="24"/>
          <w:szCs w:val="24"/>
        </w:rPr>
      </w:pPr>
    </w:p>
    <w:p w:rsidR="00BB195A" w:rsidRDefault="00BB195A" w:rsidP="00A2050E">
      <w:pPr>
        <w:jc w:val="center"/>
        <w:rPr>
          <w:rFonts w:ascii="Times New Roman" w:hAnsi="Times New Roman" w:cs="Times New Roman"/>
          <w:sz w:val="24"/>
          <w:szCs w:val="24"/>
        </w:rPr>
      </w:pPr>
    </w:p>
    <w:p w:rsidR="00BB195A" w:rsidRDefault="00BB195A" w:rsidP="00A2050E">
      <w:pPr>
        <w:jc w:val="center"/>
        <w:rPr>
          <w:rFonts w:ascii="Times New Roman" w:hAnsi="Times New Roman" w:cs="Times New Roman"/>
          <w:sz w:val="24"/>
          <w:szCs w:val="24"/>
        </w:rPr>
      </w:pPr>
    </w:p>
    <w:p w:rsidR="00F327A7" w:rsidRDefault="00F327A7" w:rsidP="00A2050E">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B195A" w:rsidRDefault="00BB195A" w:rsidP="00BB195A">
      <w:pPr>
        <w:rPr>
          <w:rFonts w:ascii="Times New Roman" w:hAnsi="Times New Roman" w:cs="Times New Roman"/>
          <w:sz w:val="24"/>
          <w:szCs w:val="24"/>
        </w:rPr>
      </w:pPr>
      <w:r>
        <w:rPr>
          <w:rFonts w:ascii="Times New Roman" w:hAnsi="Times New Roman" w:cs="Times New Roman"/>
          <w:sz w:val="24"/>
          <w:szCs w:val="24"/>
        </w:rPr>
        <w:t xml:space="preserve">Aiken L.(1972) Research on Attitudes Mathematics. </w:t>
      </w:r>
      <w:r w:rsidRPr="000F49F9">
        <w:rPr>
          <w:rFonts w:ascii="Times New Roman" w:hAnsi="Times New Roman" w:cs="Times New Roman"/>
          <w:i/>
          <w:sz w:val="24"/>
          <w:szCs w:val="24"/>
        </w:rPr>
        <w:t>The arithmetic teacher.</w:t>
      </w:r>
    </w:p>
    <w:p w:rsidR="00BB195A" w:rsidRDefault="00BB195A" w:rsidP="00BB195A">
      <w:pPr>
        <w:rPr>
          <w:rFonts w:ascii="Times New Roman" w:hAnsi="Times New Roman" w:cs="Times New Roman"/>
          <w:sz w:val="24"/>
          <w:szCs w:val="24"/>
        </w:rPr>
      </w:pPr>
      <w:r>
        <w:rPr>
          <w:rFonts w:ascii="Times New Roman" w:hAnsi="Times New Roman" w:cs="Times New Roman"/>
          <w:sz w:val="24"/>
          <w:szCs w:val="24"/>
        </w:rPr>
        <w:t xml:space="preserve">Ames C. (1992) Classrooms: Goals, structures and student motivation. </w:t>
      </w:r>
      <w:r w:rsidRPr="00140DD9">
        <w:rPr>
          <w:rFonts w:ascii="Times New Roman" w:hAnsi="Times New Roman" w:cs="Times New Roman"/>
          <w:i/>
          <w:sz w:val="24"/>
          <w:szCs w:val="24"/>
        </w:rPr>
        <w:t>Journal of Educational Psychology</w:t>
      </w:r>
      <w:r>
        <w:rPr>
          <w:rFonts w:ascii="Times New Roman" w:hAnsi="Times New Roman" w:cs="Times New Roman"/>
          <w:sz w:val="24"/>
          <w:szCs w:val="24"/>
        </w:rPr>
        <w:t>, 84, 261-271</w:t>
      </w:r>
    </w:p>
    <w:p w:rsidR="00510413" w:rsidRDefault="00510413" w:rsidP="00510413">
      <w:pPr>
        <w:rPr>
          <w:rFonts w:ascii="Times New Roman" w:hAnsi="Times New Roman" w:cs="Times New Roman"/>
          <w:sz w:val="24"/>
          <w:szCs w:val="24"/>
        </w:rPr>
      </w:pPr>
      <w:r>
        <w:rPr>
          <w:rFonts w:ascii="Times New Roman" w:hAnsi="Times New Roman" w:cs="Times New Roman"/>
          <w:sz w:val="24"/>
          <w:szCs w:val="24"/>
        </w:rPr>
        <w:t>Ayşenur Toğrol Yontar, Sced 404 Research Methods in Science &amp; Mathematics Education Course Instructor</w:t>
      </w:r>
    </w:p>
    <w:p w:rsidR="00BB195A" w:rsidRDefault="00BB195A" w:rsidP="00BB195A">
      <w:pPr>
        <w:rPr>
          <w:rFonts w:ascii="Times New Roman" w:hAnsi="Times New Roman" w:cs="Times New Roman"/>
          <w:sz w:val="24"/>
          <w:szCs w:val="24"/>
        </w:rPr>
      </w:pPr>
      <w:r>
        <w:rPr>
          <w:rFonts w:ascii="Times New Roman" w:hAnsi="Times New Roman" w:cs="Times New Roman"/>
          <w:sz w:val="24"/>
          <w:szCs w:val="24"/>
        </w:rPr>
        <w:t xml:space="preserve">Bandura, A. (1986) Social Foundations of thought and action: A social cognitive theory. </w:t>
      </w:r>
      <w:r w:rsidRPr="00514B45">
        <w:rPr>
          <w:rFonts w:ascii="Times New Roman" w:hAnsi="Times New Roman" w:cs="Times New Roman"/>
          <w:i/>
          <w:sz w:val="24"/>
          <w:szCs w:val="24"/>
        </w:rPr>
        <w:t>Englewood Cliffs, NJ: Prentice-Hall</w:t>
      </w:r>
      <w:r>
        <w:rPr>
          <w:rFonts w:ascii="Times New Roman" w:hAnsi="Times New Roman" w:cs="Times New Roman"/>
          <w:sz w:val="24"/>
          <w:szCs w:val="24"/>
        </w:rPr>
        <w:t>.</w:t>
      </w:r>
    </w:p>
    <w:p w:rsidR="00BB195A" w:rsidRDefault="00BB195A" w:rsidP="00BB195A">
      <w:pPr>
        <w:rPr>
          <w:rFonts w:ascii="Times New Roman" w:hAnsi="Times New Roman" w:cs="Times New Roman"/>
          <w:color w:val="1F497D" w:themeColor="text2"/>
          <w:sz w:val="24"/>
          <w:szCs w:val="24"/>
          <w:u w:val="single"/>
        </w:rPr>
      </w:pPr>
      <w:r>
        <w:rPr>
          <w:rFonts w:ascii="Times New Roman" w:hAnsi="Times New Roman" w:cs="Times New Roman"/>
          <w:sz w:val="24"/>
          <w:szCs w:val="24"/>
        </w:rPr>
        <w:t xml:space="preserve">Camacho M., Socas M. M., Hernandez J. (1998) An Analysis of Future Mathematics Teachers’ Conceptions and Attitudes Towards Mathematics. </w:t>
      </w:r>
      <w:r>
        <w:rPr>
          <w:rFonts w:ascii="Times New Roman" w:hAnsi="Times New Roman" w:cs="Times New Roman"/>
          <w:i/>
          <w:sz w:val="24"/>
          <w:szCs w:val="24"/>
        </w:rPr>
        <w:t>International Journal of Mathematical Education in Science and Technology,</w:t>
      </w:r>
      <w:r>
        <w:rPr>
          <w:rFonts w:ascii="Times New Roman" w:hAnsi="Times New Roman" w:cs="Times New Roman"/>
          <w:sz w:val="24"/>
          <w:szCs w:val="24"/>
        </w:rPr>
        <w:t xml:space="preserve">29:3, 317-324, doi: </w:t>
      </w:r>
      <w:r w:rsidRPr="00EE7334">
        <w:rPr>
          <w:rFonts w:ascii="Times New Roman" w:hAnsi="Times New Roman" w:cs="Times New Roman"/>
          <w:color w:val="1F497D" w:themeColor="text2"/>
          <w:sz w:val="24"/>
          <w:szCs w:val="24"/>
          <w:u w:val="single"/>
        </w:rPr>
        <w:t>10.1080/0020739980290301</w:t>
      </w:r>
      <w:r>
        <w:rPr>
          <w:rFonts w:ascii="Times New Roman" w:hAnsi="Times New Roman" w:cs="Times New Roman"/>
          <w:color w:val="1F497D" w:themeColor="text2"/>
          <w:sz w:val="24"/>
          <w:szCs w:val="24"/>
          <w:u w:val="single"/>
        </w:rPr>
        <w:t xml:space="preserve"> </w:t>
      </w:r>
    </w:p>
    <w:p w:rsidR="00F865D4" w:rsidRPr="000F49F9" w:rsidRDefault="00411511" w:rsidP="00F865D4">
      <w:pPr>
        <w:rPr>
          <w:rFonts w:ascii="Times New Roman" w:hAnsi="Times New Roman" w:cs="Times New Roman"/>
          <w:i/>
          <w:sz w:val="24"/>
          <w:szCs w:val="24"/>
        </w:rPr>
      </w:pPr>
      <w:r>
        <w:rPr>
          <w:rFonts w:ascii="Times New Roman" w:hAnsi="Times New Roman" w:cs="Times New Roman"/>
          <w:sz w:val="24"/>
          <w:szCs w:val="24"/>
        </w:rPr>
        <w:t>Eagly</w:t>
      </w:r>
      <w:r w:rsidR="003519EF">
        <w:rPr>
          <w:rFonts w:ascii="Times New Roman" w:hAnsi="Times New Roman" w:cs="Times New Roman"/>
          <w:sz w:val="24"/>
          <w:szCs w:val="24"/>
        </w:rPr>
        <w:t>, A.H.</w:t>
      </w:r>
      <w:r>
        <w:rPr>
          <w:rFonts w:ascii="Times New Roman" w:hAnsi="Times New Roman" w:cs="Times New Roman"/>
          <w:sz w:val="24"/>
          <w:szCs w:val="24"/>
        </w:rPr>
        <w:t xml:space="preserve"> &amp; Chaiken</w:t>
      </w:r>
      <w:r w:rsidR="003519EF">
        <w:rPr>
          <w:rFonts w:ascii="Times New Roman" w:hAnsi="Times New Roman" w:cs="Times New Roman"/>
          <w:sz w:val="24"/>
          <w:szCs w:val="24"/>
        </w:rPr>
        <w:t>, S.</w:t>
      </w:r>
      <w:r>
        <w:rPr>
          <w:rFonts w:ascii="Times New Roman" w:hAnsi="Times New Roman" w:cs="Times New Roman"/>
          <w:sz w:val="24"/>
          <w:szCs w:val="24"/>
        </w:rPr>
        <w:t xml:space="preserve"> </w:t>
      </w:r>
      <w:r w:rsidR="008F62BB">
        <w:rPr>
          <w:rFonts w:ascii="Times New Roman" w:hAnsi="Times New Roman" w:cs="Times New Roman"/>
          <w:sz w:val="24"/>
          <w:szCs w:val="24"/>
        </w:rPr>
        <w:t>(</w:t>
      </w:r>
      <w:r>
        <w:rPr>
          <w:rFonts w:ascii="Times New Roman" w:hAnsi="Times New Roman" w:cs="Times New Roman"/>
          <w:sz w:val="24"/>
          <w:szCs w:val="24"/>
        </w:rPr>
        <w:t>1993</w:t>
      </w:r>
      <w:r w:rsidR="008F62BB">
        <w:rPr>
          <w:rFonts w:ascii="Times New Roman" w:hAnsi="Times New Roman" w:cs="Times New Roman"/>
          <w:sz w:val="24"/>
          <w:szCs w:val="24"/>
        </w:rPr>
        <w:t>)</w:t>
      </w:r>
      <w:r w:rsidR="003519EF">
        <w:rPr>
          <w:rFonts w:ascii="Times New Roman" w:hAnsi="Times New Roman" w:cs="Times New Roman"/>
          <w:sz w:val="24"/>
          <w:szCs w:val="24"/>
        </w:rPr>
        <w:t xml:space="preserve"> </w:t>
      </w:r>
      <w:r w:rsidR="003519EF" w:rsidRPr="000F49F9">
        <w:rPr>
          <w:rFonts w:ascii="Times New Roman" w:hAnsi="Times New Roman" w:cs="Times New Roman"/>
          <w:sz w:val="24"/>
          <w:szCs w:val="24"/>
        </w:rPr>
        <w:t>The psychology of attitude</w:t>
      </w:r>
      <w:r w:rsidR="00F35A8B" w:rsidRPr="000F49F9">
        <w:rPr>
          <w:rFonts w:ascii="Times New Roman" w:hAnsi="Times New Roman" w:cs="Times New Roman"/>
          <w:sz w:val="24"/>
          <w:szCs w:val="24"/>
        </w:rPr>
        <w:t>s.</w:t>
      </w:r>
      <w:r w:rsidR="00F35A8B">
        <w:rPr>
          <w:rFonts w:ascii="Times New Roman" w:hAnsi="Times New Roman" w:cs="Times New Roman"/>
          <w:i/>
          <w:sz w:val="24"/>
          <w:szCs w:val="24"/>
        </w:rPr>
        <w:t xml:space="preserve"> </w:t>
      </w:r>
      <w:r w:rsidR="00F35A8B" w:rsidRPr="000F49F9">
        <w:rPr>
          <w:rFonts w:ascii="Times New Roman" w:hAnsi="Times New Roman" w:cs="Times New Roman"/>
          <w:i/>
          <w:sz w:val="24"/>
          <w:szCs w:val="24"/>
        </w:rPr>
        <w:t>Forth Worth, TX: Harcourt, Brace, Jovanovich</w:t>
      </w:r>
    </w:p>
    <w:p w:rsidR="00D845F5" w:rsidRDefault="00D845F5" w:rsidP="00F865D4">
      <w:pPr>
        <w:rPr>
          <w:rFonts w:ascii="Times New Roman" w:hAnsi="Times New Roman" w:cs="Times New Roman"/>
          <w:sz w:val="24"/>
          <w:szCs w:val="24"/>
        </w:rPr>
      </w:pPr>
      <w:r>
        <w:rPr>
          <w:rFonts w:ascii="Times New Roman" w:hAnsi="Times New Roman" w:cs="Times New Roman"/>
          <w:sz w:val="24"/>
          <w:szCs w:val="24"/>
        </w:rPr>
        <w:t xml:space="preserve">Elizabeth A. Linnenbrick &amp; Paul R. Pintrich (2003) The role of self efficacy beliefs in student engagement and learning in the classroom, </w:t>
      </w:r>
      <w:r w:rsidRPr="00514B45">
        <w:rPr>
          <w:rFonts w:ascii="Times New Roman" w:hAnsi="Times New Roman" w:cs="Times New Roman"/>
          <w:i/>
          <w:sz w:val="24"/>
          <w:szCs w:val="24"/>
        </w:rPr>
        <w:t>Reading &amp; Writing Quarterly: Overcoming  Learning difficulties</w:t>
      </w:r>
      <w:r>
        <w:rPr>
          <w:rFonts w:ascii="Times New Roman" w:hAnsi="Times New Roman" w:cs="Times New Roman"/>
          <w:sz w:val="24"/>
          <w:szCs w:val="24"/>
        </w:rPr>
        <w:t xml:space="preserve"> , 19:2, 119-137, doi: </w:t>
      </w:r>
      <w:r w:rsidRPr="00D845F5">
        <w:rPr>
          <w:rFonts w:ascii="Times New Roman" w:hAnsi="Times New Roman" w:cs="Times New Roman"/>
          <w:color w:val="4F81BD" w:themeColor="accent1"/>
          <w:sz w:val="24"/>
          <w:szCs w:val="24"/>
          <w:u w:val="single"/>
        </w:rPr>
        <w:t>10.1080/10573560308223</w:t>
      </w:r>
      <w:r>
        <w:rPr>
          <w:rFonts w:ascii="Times New Roman" w:hAnsi="Times New Roman" w:cs="Times New Roman"/>
          <w:sz w:val="24"/>
          <w:szCs w:val="24"/>
        </w:rPr>
        <w:t xml:space="preserve"> </w:t>
      </w:r>
    </w:p>
    <w:p w:rsidR="00BB195A" w:rsidRDefault="00BB195A" w:rsidP="00F865D4">
      <w:pPr>
        <w:rPr>
          <w:rFonts w:ascii="Times New Roman" w:hAnsi="Times New Roman" w:cs="Times New Roman"/>
          <w:sz w:val="24"/>
          <w:szCs w:val="24"/>
        </w:rPr>
      </w:pPr>
      <w:r>
        <w:rPr>
          <w:rFonts w:ascii="Times New Roman" w:hAnsi="Times New Roman" w:cs="Times New Roman"/>
          <w:sz w:val="24"/>
          <w:szCs w:val="24"/>
        </w:rPr>
        <w:t xml:space="preserve">Gellert U. (2000) Mathematics Instructıon in Safe Space: Prospective Elementary Teachers’ Views Of Mathematics Education. </w:t>
      </w:r>
      <w:r>
        <w:rPr>
          <w:rFonts w:ascii="Times New Roman" w:hAnsi="Times New Roman" w:cs="Times New Roman"/>
          <w:i/>
          <w:sz w:val="24"/>
          <w:szCs w:val="24"/>
        </w:rPr>
        <w:t>Journal of Mathematics Teacher Education</w:t>
      </w:r>
      <w:r>
        <w:rPr>
          <w:rFonts w:ascii="Times New Roman" w:hAnsi="Times New Roman" w:cs="Times New Roman"/>
          <w:sz w:val="24"/>
          <w:szCs w:val="24"/>
        </w:rPr>
        <w:t>, 3, 251-270.</w:t>
      </w:r>
      <w:r w:rsidRPr="00BB195A">
        <w:rPr>
          <w:rFonts w:ascii="Times New Roman" w:hAnsi="Times New Roman" w:cs="Times New Roman"/>
          <w:sz w:val="24"/>
          <w:szCs w:val="24"/>
        </w:rPr>
        <w:t xml:space="preserve"> </w:t>
      </w:r>
    </w:p>
    <w:p w:rsidR="001419D8" w:rsidRDefault="00FF210E" w:rsidP="00F865D4">
      <w:pPr>
        <w:rPr>
          <w:rFonts w:ascii="Times New Roman" w:hAnsi="Times New Roman" w:cs="Times New Roman"/>
          <w:sz w:val="24"/>
          <w:szCs w:val="24"/>
        </w:rPr>
      </w:pPr>
      <w:r>
        <w:rPr>
          <w:rFonts w:ascii="Times New Roman" w:hAnsi="Times New Roman" w:cs="Times New Roman"/>
          <w:sz w:val="24"/>
          <w:szCs w:val="24"/>
        </w:rPr>
        <w:t xml:space="preserve">Hunt G. E.(1985) Math anxiety- where do we go from here? </w:t>
      </w:r>
      <w:r w:rsidRPr="00514B45">
        <w:rPr>
          <w:rFonts w:ascii="Times New Roman" w:hAnsi="Times New Roman" w:cs="Times New Roman"/>
          <w:i/>
          <w:sz w:val="24"/>
          <w:szCs w:val="24"/>
        </w:rPr>
        <w:t>Focus on Learning Problems in Mathematics</w:t>
      </w:r>
      <w:r w:rsidR="007F7B31">
        <w:rPr>
          <w:rFonts w:ascii="Times New Roman" w:hAnsi="Times New Roman" w:cs="Times New Roman"/>
          <w:sz w:val="24"/>
          <w:szCs w:val="24"/>
        </w:rPr>
        <w:t>, 7(2): 29-40</w:t>
      </w:r>
    </w:p>
    <w:p w:rsidR="00AE08C2" w:rsidRPr="001971F0" w:rsidRDefault="00AE08C2" w:rsidP="00AE08C2">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Kalder R.S. &amp;Lesik S. A. (2011) A classification of attitudes and beliefs towards mathematics for secondary mathematics preservice teachers and elementary preservice teachers: An exploratory study using latent class analysis. </w:t>
      </w:r>
      <w:r w:rsidRPr="000F49F9">
        <w:rPr>
          <w:rFonts w:ascii="Times New Roman" w:hAnsi="Times New Roman" w:cs="Times New Roman"/>
          <w:bCs/>
          <w:i/>
          <w:color w:val="000000"/>
          <w:sz w:val="24"/>
          <w:szCs w:val="24"/>
          <w:shd w:val="clear" w:color="auto" w:fill="FFFFFF"/>
        </w:rPr>
        <w:t>Issues in the Undergraduate Mathematics Preparation of School Teachers</w:t>
      </w:r>
      <w:r>
        <w:rPr>
          <w:rFonts w:ascii="Times New Roman" w:hAnsi="Times New Roman" w:cs="Times New Roman"/>
          <w:bCs/>
          <w:color w:val="000000"/>
          <w:sz w:val="24"/>
          <w:szCs w:val="24"/>
          <w:shd w:val="clear" w:color="auto" w:fill="FFFFFF"/>
        </w:rPr>
        <w:t>, 5</w:t>
      </w:r>
    </w:p>
    <w:p w:rsidR="00BB195A" w:rsidRDefault="00BB195A" w:rsidP="00BB195A">
      <w:pPr>
        <w:rPr>
          <w:rFonts w:ascii="Times New Roman" w:hAnsi="Times New Roman" w:cs="Times New Roman"/>
          <w:sz w:val="24"/>
          <w:szCs w:val="24"/>
          <w:lang w:val="en-US"/>
        </w:rPr>
      </w:pPr>
      <w:r>
        <w:rPr>
          <w:rFonts w:ascii="Times New Roman" w:hAnsi="Times New Roman" w:cs="Times New Roman"/>
          <w:sz w:val="24"/>
          <w:szCs w:val="24"/>
        </w:rPr>
        <w:t>Koca Özgün S.A. (2002) What are the preservice mathematics teachers’ attitudes towards mathematics and beliefs about teaching mathematics, and their teaching preparation programs?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Journal of Education Faculty of </w:t>
      </w:r>
      <w:proofErr w:type="spellStart"/>
      <w:r>
        <w:rPr>
          <w:rFonts w:ascii="Times New Roman" w:hAnsi="Times New Roman" w:cs="Times New Roman"/>
          <w:i/>
          <w:sz w:val="24"/>
          <w:szCs w:val="24"/>
          <w:lang w:val="en-US"/>
        </w:rPr>
        <w:t>Hacettepe</w:t>
      </w:r>
      <w:proofErr w:type="spellEnd"/>
      <w:r>
        <w:rPr>
          <w:rFonts w:ascii="Times New Roman" w:hAnsi="Times New Roman" w:cs="Times New Roman"/>
          <w:i/>
          <w:sz w:val="24"/>
          <w:szCs w:val="24"/>
          <w:lang w:val="en-US"/>
        </w:rPr>
        <w:t xml:space="preserve"> University, </w:t>
      </w:r>
      <w:r w:rsidRPr="00123B78">
        <w:rPr>
          <w:rFonts w:ascii="Times New Roman" w:hAnsi="Times New Roman" w:cs="Times New Roman"/>
          <w:sz w:val="24"/>
          <w:szCs w:val="24"/>
          <w:lang w:val="en-US"/>
        </w:rPr>
        <w:t>22, 118-125</w:t>
      </w:r>
      <w:r>
        <w:rPr>
          <w:rFonts w:ascii="Times New Roman" w:hAnsi="Times New Roman" w:cs="Times New Roman"/>
          <w:sz w:val="24"/>
          <w:szCs w:val="24"/>
          <w:lang w:val="en-US"/>
        </w:rPr>
        <w:t>.</w:t>
      </w:r>
    </w:p>
    <w:p w:rsidR="00BB195A" w:rsidRDefault="00BB195A" w:rsidP="00BB195A">
      <w:pPr>
        <w:rPr>
          <w:rFonts w:ascii="Times New Roman" w:hAnsi="Times New Roman" w:cs="Times New Roman"/>
          <w:sz w:val="24"/>
          <w:szCs w:val="24"/>
        </w:rPr>
      </w:pPr>
      <w:r>
        <w:rPr>
          <w:rFonts w:ascii="Times New Roman" w:hAnsi="Times New Roman" w:cs="Times New Roman"/>
          <w:sz w:val="24"/>
          <w:szCs w:val="24"/>
        </w:rPr>
        <w:t xml:space="preserve">Mapolelo D.C. (1998) Preservice Teachers’ Beliefs about and Attitudes Towards Mathematics: The Case of Dudu. </w:t>
      </w:r>
      <w:r>
        <w:rPr>
          <w:rFonts w:ascii="Times New Roman" w:hAnsi="Times New Roman" w:cs="Times New Roman"/>
          <w:i/>
          <w:sz w:val="24"/>
          <w:szCs w:val="24"/>
        </w:rPr>
        <w:t>International Journal of Educational Development,</w:t>
      </w:r>
      <w:r>
        <w:rPr>
          <w:rFonts w:ascii="Times New Roman" w:hAnsi="Times New Roman" w:cs="Times New Roman"/>
          <w:sz w:val="24"/>
          <w:szCs w:val="24"/>
        </w:rPr>
        <w:t xml:space="preserve"> 18, 337-346.</w:t>
      </w:r>
    </w:p>
    <w:p w:rsidR="00AC512A" w:rsidRDefault="008C5A9E" w:rsidP="00F865D4">
      <w:pPr>
        <w:rPr>
          <w:rFonts w:ascii="Times New Roman" w:hAnsi="Times New Roman" w:cs="Times New Roman"/>
          <w:sz w:val="24"/>
          <w:szCs w:val="24"/>
        </w:rPr>
      </w:pPr>
      <w:r>
        <w:rPr>
          <w:rFonts w:ascii="Times New Roman" w:hAnsi="Times New Roman" w:cs="Times New Roman"/>
          <w:sz w:val="24"/>
          <w:szCs w:val="24"/>
        </w:rPr>
        <w:t>Middleton J. A. &amp; Spanias P. A. (1999)</w:t>
      </w:r>
      <w:r w:rsidR="001440EC">
        <w:rPr>
          <w:rFonts w:ascii="Times New Roman" w:hAnsi="Times New Roman" w:cs="Times New Roman"/>
          <w:sz w:val="24"/>
          <w:szCs w:val="24"/>
        </w:rPr>
        <w:t xml:space="preserve"> Motivation for achievement in mathematics: Findings, Generalizations and Critrisms of the Research</w:t>
      </w:r>
      <w:r w:rsidR="00A80F05">
        <w:rPr>
          <w:rFonts w:ascii="Times New Roman" w:hAnsi="Times New Roman" w:cs="Times New Roman"/>
          <w:sz w:val="24"/>
          <w:szCs w:val="24"/>
        </w:rPr>
        <w:t xml:space="preserve">. </w:t>
      </w:r>
      <w:r w:rsidR="00A80F05" w:rsidRPr="00A80F05">
        <w:rPr>
          <w:rFonts w:ascii="Times New Roman" w:hAnsi="Times New Roman" w:cs="Times New Roman"/>
          <w:i/>
          <w:sz w:val="24"/>
          <w:szCs w:val="24"/>
        </w:rPr>
        <w:t>Journal for Research in Mathematics Education</w:t>
      </w:r>
      <w:r w:rsidR="00A80F05">
        <w:rPr>
          <w:rFonts w:ascii="Times New Roman" w:hAnsi="Times New Roman" w:cs="Times New Roman"/>
          <w:sz w:val="24"/>
          <w:szCs w:val="24"/>
        </w:rPr>
        <w:t xml:space="preserve">, </w:t>
      </w:r>
      <w:r w:rsidR="004931BD">
        <w:rPr>
          <w:rFonts w:ascii="Times New Roman" w:hAnsi="Times New Roman" w:cs="Times New Roman"/>
          <w:sz w:val="24"/>
          <w:szCs w:val="24"/>
        </w:rPr>
        <w:t>30, 65-88.</w:t>
      </w:r>
    </w:p>
    <w:p w:rsidR="00510413" w:rsidRDefault="00510413" w:rsidP="00510413">
      <w:pPr>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lastRenderedPageBreak/>
        <w:t xml:space="preserve">Perry C. A. (2011) </w:t>
      </w:r>
      <w:r w:rsidRPr="006E2C90">
        <w:rPr>
          <w:rFonts w:ascii="Times New Roman" w:hAnsi="Times New Roman" w:cs="Times New Roman"/>
          <w:bCs/>
          <w:color w:val="000000"/>
          <w:sz w:val="24"/>
          <w:szCs w:val="24"/>
          <w:shd w:val="clear" w:color="auto" w:fill="FFFFFF"/>
        </w:rPr>
        <w:t>Motivation and Attitude of Preservice Elementary Teachers toward Mathematics</w:t>
      </w:r>
      <w:r>
        <w:rPr>
          <w:rFonts w:ascii="Times New Roman" w:hAnsi="Times New Roman" w:cs="Times New Roman"/>
          <w:bCs/>
          <w:color w:val="000000"/>
          <w:sz w:val="24"/>
          <w:szCs w:val="24"/>
          <w:shd w:val="clear" w:color="auto" w:fill="FFFFFF"/>
        </w:rPr>
        <w:t xml:space="preserve">. </w:t>
      </w:r>
      <w:r w:rsidRPr="001971F0">
        <w:rPr>
          <w:rFonts w:ascii="Times New Roman" w:hAnsi="Times New Roman" w:cs="Times New Roman"/>
          <w:bCs/>
          <w:i/>
          <w:color w:val="000000"/>
          <w:sz w:val="24"/>
          <w:szCs w:val="24"/>
          <w:shd w:val="clear" w:color="auto" w:fill="FFFFFF"/>
        </w:rPr>
        <w:t>School Science and Mathematics</w:t>
      </w:r>
      <w:r>
        <w:rPr>
          <w:rFonts w:ascii="Times New Roman" w:hAnsi="Times New Roman" w:cs="Times New Roman"/>
          <w:bCs/>
          <w:i/>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111, 2-10.</w:t>
      </w:r>
    </w:p>
    <w:p w:rsidR="00510413" w:rsidRDefault="00BB195A" w:rsidP="00510413">
      <w:pPr>
        <w:rPr>
          <w:rFonts w:ascii="Times New Roman" w:hAnsi="Times New Roman" w:cs="Times New Roman"/>
          <w:sz w:val="24"/>
          <w:szCs w:val="24"/>
        </w:rPr>
      </w:pPr>
      <w:r>
        <w:rPr>
          <w:rFonts w:ascii="Times New Roman" w:hAnsi="Times New Roman" w:cs="Times New Roman"/>
          <w:sz w:val="24"/>
          <w:szCs w:val="24"/>
        </w:rPr>
        <w:t xml:space="preserve">Secondary School Teaching Mathematics Departments in Turkey, retrieved from </w:t>
      </w:r>
      <w:hyperlink r:id="rId9" w:history="1">
        <w:r w:rsidRPr="00313B71">
          <w:rPr>
            <w:rStyle w:val="Hyperlink"/>
            <w:rFonts w:ascii="Times New Roman" w:hAnsi="Times New Roman" w:cs="Times New Roman"/>
            <w:sz w:val="24"/>
            <w:szCs w:val="24"/>
          </w:rPr>
          <w:t>http://www.hangiuniversite.com/bolumler/matematik-ogretmenligi</w:t>
        </w:r>
      </w:hyperlink>
    </w:p>
    <w:p w:rsidR="00510413" w:rsidRPr="000F49F9" w:rsidRDefault="00510413" w:rsidP="00510413">
      <w:pPr>
        <w:rPr>
          <w:rFonts w:ascii="Times New Roman" w:hAnsi="Times New Roman" w:cs="Times New Roman"/>
          <w:bCs/>
          <w:i/>
          <w:color w:val="000000"/>
          <w:sz w:val="24"/>
          <w:szCs w:val="24"/>
          <w:shd w:val="clear" w:color="auto" w:fill="FFFFFF"/>
        </w:rPr>
      </w:pPr>
      <w:r>
        <w:rPr>
          <w:rFonts w:ascii="Times New Roman" w:hAnsi="Times New Roman" w:cs="Times New Roman"/>
          <w:bCs/>
          <w:color w:val="000000"/>
          <w:sz w:val="24"/>
          <w:szCs w:val="24"/>
          <w:shd w:val="clear" w:color="auto" w:fill="FFFFFF"/>
        </w:rPr>
        <w:t xml:space="preserve">Sweeting K. (2011) Early Years’ Teachers’s Attitudes Towards Mathematics. </w:t>
      </w:r>
      <w:r w:rsidRPr="000F49F9">
        <w:rPr>
          <w:rFonts w:ascii="Times New Roman" w:hAnsi="Times New Roman" w:cs="Times New Roman"/>
          <w:bCs/>
          <w:i/>
          <w:color w:val="000000"/>
          <w:sz w:val="24"/>
          <w:szCs w:val="24"/>
          <w:shd w:val="clear" w:color="auto" w:fill="FFFFFF"/>
        </w:rPr>
        <w:t>Masters by Research Thesis, Queensland University of Technology.</w:t>
      </w:r>
    </w:p>
    <w:p w:rsidR="00BB195A" w:rsidRDefault="00BB195A" w:rsidP="00BB195A">
      <w:pPr>
        <w:rPr>
          <w:rFonts w:ascii="Times New Roman" w:hAnsi="Times New Roman" w:cs="Times New Roman"/>
          <w:sz w:val="24"/>
          <w:szCs w:val="24"/>
        </w:rPr>
      </w:pPr>
      <w:r>
        <w:rPr>
          <w:rFonts w:ascii="Times New Roman" w:hAnsi="Times New Roman" w:cs="Times New Roman"/>
          <w:sz w:val="24"/>
          <w:szCs w:val="24"/>
        </w:rPr>
        <w:t xml:space="preserve">Wood, E. (1988) Math Anxiety and Elementary Teachers: What Does Research Tell Us?, </w:t>
      </w:r>
      <w:r w:rsidRPr="00514B45">
        <w:rPr>
          <w:rFonts w:ascii="Times New Roman" w:hAnsi="Times New Roman" w:cs="Times New Roman"/>
          <w:i/>
          <w:sz w:val="24"/>
          <w:szCs w:val="24"/>
        </w:rPr>
        <w:t>For the learning of mathematics</w:t>
      </w:r>
      <w:r>
        <w:rPr>
          <w:rFonts w:ascii="Times New Roman" w:hAnsi="Times New Roman" w:cs="Times New Roman"/>
          <w:sz w:val="24"/>
          <w:szCs w:val="24"/>
        </w:rPr>
        <w:t>, 8, 8-13.</w:t>
      </w:r>
    </w:p>
    <w:p w:rsidR="00BB195A" w:rsidRDefault="00BB195A" w:rsidP="00BB195A">
      <w:pPr>
        <w:rPr>
          <w:rFonts w:ascii="Times New Roman" w:hAnsi="Times New Roman" w:cs="Times New Roman"/>
          <w:sz w:val="24"/>
          <w:szCs w:val="24"/>
          <w:u w:val="single"/>
        </w:rPr>
      </w:pPr>
    </w:p>
    <w:p w:rsidR="00D91215" w:rsidRPr="00D91215" w:rsidRDefault="00D91215" w:rsidP="00D91215">
      <w:pPr>
        <w:rPr>
          <w:rFonts w:ascii="Times New Roman" w:hAnsi="Times New Roman" w:cs="Times New Roman"/>
          <w:sz w:val="24"/>
          <w:szCs w:val="24"/>
        </w:rPr>
      </w:pPr>
    </w:p>
    <w:sectPr w:rsidR="00D91215" w:rsidRPr="00D91215" w:rsidSect="007733A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FF" w:rsidRDefault="00DB0BFF" w:rsidP="008274FE">
      <w:pPr>
        <w:spacing w:after="0" w:line="240" w:lineRule="auto"/>
      </w:pPr>
      <w:r>
        <w:separator/>
      </w:r>
    </w:p>
  </w:endnote>
  <w:endnote w:type="continuationSeparator" w:id="0">
    <w:p w:rsidR="00DB0BFF" w:rsidRDefault="00DB0BFF" w:rsidP="00827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4022"/>
      <w:docPartObj>
        <w:docPartGallery w:val="Page Numbers (Bottom of Page)"/>
        <w:docPartUnique/>
      </w:docPartObj>
    </w:sdtPr>
    <w:sdtContent>
      <w:p w:rsidR="00151F80" w:rsidRDefault="000029E2">
        <w:pPr>
          <w:pStyle w:val="Footer"/>
          <w:jc w:val="right"/>
        </w:pPr>
        <w:fldSimple w:instr=" PAGE   \* MERGEFORMAT ">
          <w:r w:rsidR="004A6E0A">
            <w:rPr>
              <w:noProof/>
            </w:rPr>
            <w:t>9</w:t>
          </w:r>
        </w:fldSimple>
      </w:p>
    </w:sdtContent>
  </w:sdt>
  <w:p w:rsidR="00151F80" w:rsidRDefault="00151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FF" w:rsidRDefault="00DB0BFF" w:rsidP="008274FE">
      <w:pPr>
        <w:spacing w:after="0" w:line="240" w:lineRule="auto"/>
      </w:pPr>
      <w:r>
        <w:separator/>
      </w:r>
    </w:p>
  </w:footnote>
  <w:footnote w:type="continuationSeparator" w:id="0">
    <w:p w:rsidR="00DB0BFF" w:rsidRDefault="00DB0BFF" w:rsidP="00827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EC2"/>
    <w:multiLevelType w:val="hybridMultilevel"/>
    <w:tmpl w:val="2A846950"/>
    <w:lvl w:ilvl="0" w:tplc="BDEA3A58">
      <w:start w:val="1"/>
      <w:numFmt w:val="bullet"/>
      <w:lvlText w:val="•"/>
      <w:lvlJc w:val="left"/>
      <w:pPr>
        <w:tabs>
          <w:tab w:val="num" w:pos="720"/>
        </w:tabs>
        <w:ind w:left="720" w:hanging="360"/>
      </w:pPr>
      <w:rPr>
        <w:rFonts w:ascii="Arial" w:hAnsi="Arial" w:hint="default"/>
      </w:rPr>
    </w:lvl>
    <w:lvl w:ilvl="1" w:tplc="9160938A" w:tentative="1">
      <w:start w:val="1"/>
      <w:numFmt w:val="bullet"/>
      <w:lvlText w:val="•"/>
      <w:lvlJc w:val="left"/>
      <w:pPr>
        <w:tabs>
          <w:tab w:val="num" w:pos="1440"/>
        </w:tabs>
        <w:ind w:left="1440" w:hanging="360"/>
      </w:pPr>
      <w:rPr>
        <w:rFonts w:ascii="Arial" w:hAnsi="Arial" w:hint="default"/>
      </w:rPr>
    </w:lvl>
    <w:lvl w:ilvl="2" w:tplc="8DEAAAC8" w:tentative="1">
      <w:start w:val="1"/>
      <w:numFmt w:val="bullet"/>
      <w:lvlText w:val="•"/>
      <w:lvlJc w:val="left"/>
      <w:pPr>
        <w:tabs>
          <w:tab w:val="num" w:pos="2160"/>
        </w:tabs>
        <w:ind w:left="2160" w:hanging="360"/>
      </w:pPr>
      <w:rPr>
        <w:rFonts w:ascii="Arial" w:hAnsi="Arial" w:hint="default"/>
      </w:rPr>
    </w:lvl>
    <w:lvl w:ilvl="3" w:tplc="665AE3C8" w:tentative="1">
      <w:start w:val="1"/>
      <w:numFmt w:val="bullet"/>
      <w:lvlText w:val="•"/>
      <w:lvlJc w:val="left"/>
      <w:pPr>
        <w:tabs>
          <w:tab w:val="num" w:pos="2880"/>
        </w:tabs>
        <w:ind w:left="2880" w:hanging="360"/>
      </w:pPr>
      <w:rPr>
        <w:rFonts w:ascii="Arial" w:hAnsi="Arial" w:hint="default"/>
      </w:rPr>
    </w:lvl>
    <w:lvl w:ilvl="4" w:tplc="FD8A2D98" w:tentative="1">
      <w:start w:val="1"/>
      <w:numFmt w:val="bullet"/>
      <w:lvlText w:val="•"/>
      <w:lvlJc w:val="left"/>
      <w:pPr>
        <w:tabs>
          <w:tab w:val="num" w:pos="3600"/>
        </w:tabs>
        <w:ind w:left="3600" w:hanging="360"/>
      </w:pPr>
      <w:rPr>
        <w:rFonts w:ascii="Arial" w:hAnsi="Arial" w:hint="default"/>
      </w:rPr>
    </w:lvl>
    <w:lvl w:ilvl="5" w:tplc="9C4A3B2E" w:tentative="1">
      <w:start w:val="1"/>
      <w:numFmt w:val="bullet"/>
      <w:lvlText w:val="•"/>
      <w:lvlJc w:val="left"/>
      <w:pPr>
        <w:tabs>
          <w:tab w:val="num" w:pos="4320"/>
        </w:tabs>
        <w:ind w:left="4320" w:hanging="360"/>
      </w:pPr>
      <w:rPr>
        <w:rFonts w:ascii="Arial" w:hAnsi="Arial" w:hint="default"/>
      </w:rPr>
    </w:lvl>
    <w:lvl w:ilvl="6" w:tplc="CBC25F7E" w:tentative="1">
      <w:start w:val="1"/>
      <w:numFmt w:val="bullet"/>
      <w:lvlText w:val="•"/>
      <w:lvlJc w:val="left"/>
      <w:pPr>
        <w:tabs>
          <w:tab w:val="num" w:pos="5040"/>
        </w:tabs>
        <w:ind w:left="5040" w:hanging="360"/>
      </w:pPr>
      <w:rPr>
        <w:rFonts w:ascii="Arial" w:hAnsi="Arial" w:hint="default"/>
      </w:rPr>
    </w:lvl>
    <w:lvl w:ilvl="7" w:tplc="E8407E98" w:tentative="1">
      <w:start w:val="1"/>
      <w:numFmt w:val="bullet"/>
      <w:lvlText w:val="•"/>
      <w:lvlJc w:val="left"/>
      <w:pPr>
        <w:tabs>
          <w:tab w:val="num" w:pos="5760"/>
        </w:tabs>
        <w:ind w:left="5760" w:hanging="360"/>
      </w:pPr>
      <w:rPr>
        <w:rFonts w:ascii="Arial" w:hAnsi="Arial" w:hint="default"/>
      </w:rPr>
    </w:lvl>
    <w:lvl w:ilvl="8" w:tplc="22463180" w:tentative="1">
      <w:start w:val="1"/>
      <w:numFmt w:val="bullet"/>
      <w:lvlText w:val="•"/>
      <w:lvlJc w:val="left"/>
      <w:pPr>
        <w:tabs>
          <w:tab w:val="num" w:pos="6480"/>
        </w:tabs>
        <w:ind w:left="6480" w:hanging="360"/>
      </w:pPr>
      <w:rPr>
        <w:rFonts w:ascii="Arial" w:hAnsi="Arial" w:hint="default"/>
      </w:rPr>
    </w:lvl>
  </w:abstractNum>
  <w:abstractNum w:abstractNumId="1">
    <w:nsid w:val="3A133019"/>
    <w:multiLevelType w:val="hybridMultilevel"/>
    <w:tmpl w:val="9C968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25E6EB3"/>
    <w:multiLevelType w:val="hybridMultilevel"/>
    <w:tmpl w:val="0AC0E274"/>
    <w:lvl w:ilvl="0" w:tplc="2064F2A8">
      <w:start w:val="1"/>
      <w:numFmt w:val="bullet"/>
      <w:lvlText w:val="•"/>
      <w:lvlJc w:val="left"/>
      <w:pPr>
        <w:tabs>
          <w:tab w:val="num" w:pos="720"/>
        </w:tabs>
        <w:ind w:left="720" w:hanging="360"/>
      </w:pPr>
      <w:rPr>
        <w:rFonts w:ascii="Arial" w:hAnsi="Arial" w:hint="default"/>
      </w:rPr>
    </w:lvl>
    <w:lvl w:ilvl="1" w:tplc="9662C264" w:tentative="1">
      <w:start w:val="1"/>
      <w:numFmt w:val="bullet"/>
      <w:lvlText w:val="•"/>
      <w:lvlJc w:val="left"/>
      <w:pPr>
        <w:tabs>
          <w:tab w:val="num" w:pos="1440"/>
        </w:tabs>
        <w:ind w:left="1440" w:hanging="360"/>
      </w:pPr>
      <w:rPr>
        <w:rFonts w:ascii="Arial" w:hAnsi="Arial" w:hint="default"/>
      </w:rPr>
    </w:lvl>
    <w:lvl w:ilvl="2" w:tplc="06AA2C16" w:tentative="1">
      <w:start w:val="1"/>
      <w:numFmt w:val="bullet"/>
      <w:lvlText w:val="•"/>
      <w:lvlJc w:val="left"/>
      <w:pPr>
        <w:tabs>
          <w:tab w:val="num" w:pos="2160"/>
        </w:tabs>
        <w:ind w:left="2160" w:hanging="360"/>
      </w:pPr>
      <w:rPr>
        <w:rFonts w:ascii="Arial" w:hAnsi="Arial" w:hint="default"/>
      </w:rPr>
    </w:lvl>
    <w:lvl w:ilvl="3" w:tplc="B64294C4" w:tentative="1">
      <w:start w:val="1"/>
      <w:numFmt w:val="bullet"/>
      <w:lvlText w:val="•"/>
      <w:lvlJc w:val="left"/>
      <w:pPr>
        <w:tabs>
          <w:tab w:val="num" w:pos="2880"/>
        </w:tabs>
        <w:ind w:left="2880" w:hanging="360"/>
      </w:pPr>
      <w:rPr>
        <w:rFonts w:ascii="Arial" w:hAnsi="Arial" w:hint="default"/>
      </w:rPr>
    </w:lvl>
    <w:lvl w:ilvl="4" w:tplc="B71413B4" w:tentative="1">
      <w:start w:val="1"/>
      <w:numFmt w:val="bullet"/>
      <w:lvlText w:val="•"/>
      <w:lvlJc w:val="left"/>
      <w:pPr>
        <w:tabs>
          <w:tab w:val="num" w:pos="3600"/>
        </w:tabs>
        <w:ind w:left="3600" w:hanging="360"/>
      </w:pPr>
      <w:rPr>
        <w:rFonts w:ascii="Arial" w:hAnsi="Arial" w:hint="default"/>
      </w:rPr>
    </w:lvl>
    <w:lvl w:ilvl="5" w:tplc="5A1C5882" w:tentative="1">
      <w:start w:val="1"/>
      <w:numFmt w:val="bullet"/>
      <w:lvlText w:val="•"/>
      <w:lvlJc w:val="left"/>
      <w:pPr>
        <w:tabs>
          <w:tab w:val="num" w:pos="4320"/>
        </w:tabs>
        <w:ind w:left="4320" w:hanging="360"/>
      </w:pPr>
      <w:rPr>
        <w:rFonts w:ascii="Arial" w:hAnsi="Arial" w:hint="default"/>
      </w:rPr>
    </w:lvl>
    <w:lvl w:ilvl="6" w:tplc="FD94E19A" w:tentative="1">
      <w:start w:val="1"/>
      <w:numFmt w:val="bullet"/>
      <w:lvlText w:val="•"/>
      <w:lvlJc w:val="left"/>
      <w:pPr>
        <w:tabs>
          <w:tab w:val="num" w:pos="5040"/>
        </w:tabs>
        <w:ind w:left="5040" w:hanging="360"/>
      </w:pPr>
      <w:rPr>
        <w:rFonts w:ascii="Arial" w:hAnsi="Arial" w:hint="default"/>
      </w:rPr>
    </w:lvl>
    <w:lvl w:ilvl="7" w:tplc="67967714" w:tentative="1">
      <w:start w:val="1"/>
      <w:numFmt w:val="bullet"/>
      <w:lvlText w:val="•"/>
      <w:lvlJc w:val="left"/>
      <w:pPr>
        <w:tabs>
          <w:tab w:val="num" w:pos="5760"/>
        </w:tabs>
        <w:ind w:left="5760" w:hanging="360"/>
      </w:pPr>
      <w:rPr>
        <w:rFonts w:ascii="Arial" w:hAnsi="Arial" w:hint="default"/>
      </w:rPr>
    </w:lvl>
    <w:lvl w:ilvl="8" w:tplc="CAF6E260" w:tentative="1">
      <w:start w:val="1"/>
      <w:numFmt w:val="bullet"/>
      <w:lvlText w:val="•"/>
      <w:lvlJc w:val="left"/>
      <w:pPr>
        <w:tabs>
          <w:tab w:val="num" w:pos="6480"/>
        </w:tabs>
        <w:ind w:left="6480" w:hanging="360"/>
      </w:pPr>
      <w:rPr>
        <w:rFonts w:ascii="Arial" w:hAnsi="Arial" w:hint="default"/>
      </w:rPr>
    </w:lvl>
  </w:abstractNum>
  <w:abstractNum w:abstractNumId="3">
    <w:nsid w:val="62EC4652"/>
    <w:multiLevelType w:val="hybridMultilevel"/>
    <w:tmpl w:val="D6F2A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C682A"/>
    <w:rsid w:val="000029E2"/>
    <w:rsid w:val="0000769A"/>
    <w:rsid w:val="0001094F"/>
    <w:rsid w:val="00014B4D"/>
    <w:rsid w:val="00017DC7"/>
    <w:rsid w:val="00033DAF"/>
    <w:rsid w:val="00037C6E"/>
    <w:rsid w:val="000443EB"/>
    <w:rsid w:val="00044864"/>
    <w:rsid w:val="000538D2"/>
    <w:rsid w:val="00054519"/>
    <w:rsid w:val="000566CF"/>
    <w:rsid w:val="000570CE"/>
    <w:rsid w:val="0006193B"/>
    <w:rsid w:val="00072378"/>
    <w:rsid w:val="00076A04"/>
    <w:rsid w:val="0008652D"/>
    <w:rsid w:val="0009638D"/>
    <w:rsid w:val="000A07D6"/>
    <w:rsid w:val="000A0BDE"/>
    <w:rsid w:val="000A232D"/>
    <w:rsid w:val="000B0270"/>
    <w:rsid w:val="000B1F3D"/>
    <w:rsid w:val="000B277E"/>
    <w:rsid w:val="000B4A59"/>
    <w:rsid w:val="000B4E73"/>
    <w:rsid w:val="000C32AA"/>
    <w:rsid w:val="000D040C"/>
    <w:rsid w:val="000E2EDB"/>
    <w:rsid w:val="000E36B8"/>
    <w:rsid w:val="000E6F4C"/>
    <w:rsid w:val="000F49F9"/>
    <w:rsid w:val="001018AF"/>
    <w:rsid w:val="00102728"/>
    <w:rsid w:val="00105D8A"/>
    <w:rsid w:val="00105E81"/>
    <w:rsid w:val="00110C4F"/>
    <w:rsid w:val="00114F0C"/>
    <w:rsid w:val="00120D4B"/>
    <w:rsid w:val="00123B78"/>
    <w:rsid w:val="00125B45"/>
    <w:rsid w:val="00132122"/>
    <w:rsid w:val="00140DD9"/>
    <w:rsid w:val="001419D8"/>
    <w:rsid w:val="001440EC"/>
    <w:rsid w:val="00151F80"/>
    <w:rsid w:val="00170C85"/>
    <w:rsid w:val="00172C98"/>
    <w:rsid w:val="00172D9D"/>
    <w:rsid w:val="001762BB"/>
    <w:rsid w:val="001971F0"/>
    <w:rsid w:val="001A4E93"/>
    <w:rsid w:val="001A63A0"/>
    <w:rsid w:val="001C10BF"/>
    <w:rsid w:val="001C6F4C"/>
    <w:rsid w:val="001D5E7A"/>
    <w:rsid w:val="001D6FB7"/>
    <w:rsid w:val="001E011C"/>
    <w:rsid w:val="001E1505"/>
    <w:rsid w:val="001F75CF"/>
    <w:rsid w:val="0021287C"/>
    <w:rsid w:val="00222955"/>
    <w:rsid w:val="00225AE2"/>
    <w:rsid w:val="00240310"/>
    <w:rsid w:val="002455DC"/>
    <w:rsid w:val="00255C67"/>
    <w:rsid w:val="002560DF"/>
    <w:rsid w:val="00260E18"/>
    <w:rsid w:val="002613BE"/>
    <w:rsid w:val="0027395E"/>
    <w:rsid w:val="00280686"/>
    <w:rsid w:val="00280F39"/>
    <w:rsid w:val="0029577F"/>
    <w:rsid w:val="002A0236"/>
    <w:rsid w:val="002A11D6"/>
    <w:rsid w:val="002A64EE"/>
    <w:rsid w:val="002B7237"/>
    <w:rsid w:val="002C5305"/>
    <w:rsid w:val="002C6F64"/>
    <w:rsid w:val="002D48D5"/>
    <w:rsid w:val="002D7D36"/>
    <w:rsid w:val="002E378E"/>
    <w:rsid w:val="002F6541"/>
    <w:rsid w:val="002F7512"/>
    <w:rsid w:val="00301A4A"/>
    <w:rsid w:val="00303AC6"/>
    <w:rsid w:val="00304A26"/>
    <w:rsid w:val="0031726F"/>
    <w:rsid w:val="003210D3"/>
    <w:rsid w:val="00321D9F"/>
    <w:rsid w:val="003253D9"/>
    <w:rsid w:val="00332709"/>
    <w:rsid w:val="003366DC"/>
    <w:rsid w:val="00337FD2"/>
    <w:rsid w:val="003519EF"/>
    <w:rsid w:val="00351C1F"/>
    <w:rsid w:val="003528C9"/>
    <w:rsid w:val="003559F0"/>
    <w:rsid w:val="00357F0F"/>
    <w:rsid w:val="00365A8A"/>
    <w:rsid w:val="00385FA5"/>
    <w:rsid w:val="00390150"/>
    <w:rsid w:val="00392C20"/>
    <w:rsid w:val="003950E6"/>
    <w:rsid w:val="00396979"/>
    <w:rsid w:val="003A34A0"/>
    <w:rsid w:val="003C08AB"/>
    <w:rsid w:val="003C2D96"/>
    <w:rsid w:val="003D7464"/>
    <w:rsid w:val="003E4286"/>
    <w:rsid w:val="003E4D92"/>
    <w:rsid w:val="003F72BA"/>
    <w:rsid w:val="003F7BA2"/>
    <w:rsid w:val="00403D27"/>
    <w:rsid w:val="00405E91"/>
    <w:rsid w:val="00411511"/>
    <w:rsid w:val="00422411"/>
    <w:rsid w:val="00424846"/>
    <w:rsid w:val="00432137"/>
    <w:rsid w:val="00437F1E"/>
    <w:rsid w:val="00441A20"/>
    <w:rsid w:val="00446697"/>
    <w:rsid w:val="0046145A"/>
    <w:rsid w:val="00467372"/>
    <w:rsid w:val="004675DE"/>
    <w:rsid w:val="004802CE"/>
    <w:rsid w:val="004847D2"/>
    <w:rsid w:val="00491C08"/>
    <w:rsid w:val="004931BD"/>
    <w:rsid w:val="004A102A"/>
    <w:rsid w:val="004A6E0A"/>
    <w:rsid w:val="004B15D8"/>
    <w:rsid w:val="004B4D49"/>
    <w:rsid w:val="004C6476"/>
    <w:rsid w:val="004C6FC2"/>
    <w:rsid w:val="004D0034"/>
    <w:rsid w:val="004D0178"/>
    <w:rsid w:val="004D1C33"/>
    <w:rsid w:val="004D45DE"/>
    <w:rsid w:val="004E4ADE"/>
    <w:rsid w:val="004E65BD"/>
    <w:rsid w:val="004E69BC"/>
    <w:rsid w:val="004F33D7"/>
    <w:rsid w:val="00500C72"/>
    <w:rsid w:val="00510413"/>
    <w:rsid w:val="00514B45"/>
    <w:rsid w:val="005150CD"/>
    <w:rsid w:val="00516071"/>
    <w:rsid w:val="00517928"/>
    <w:rsid w:val="00524587"/>
    <w:rsid w:val="005316E0"/>
    <w:rsid w:val="005440A1"/>
    <w:rsid w:val="00560159"/>
    <w:rsid w:val="005636E6"/>
    <w:rsid w:val="00563CAC"/>
    <w:rsid w:val="0056428B"/>
    <w:rsid w:val="00565421"/>
    <w:rsid w:val="00566CAC"/>
    <w:rsid w:val="00576FD0"/>
    <w:rsid w:val="00577BB6"/>
    <w:rsid w:val="00590296"/>
    <w:rsid w:val="005946FD"/>
    <w:rsid w:val="005968D2"/>
    <w:rsid w:val="005A3BC2"/>
    <w:rsid w:val="005B05F3"/>
    <w:rsid w:val="005B12AF"/>
    <w:rsid w:val="005B7395"/>
    <w:rsid w:val="005C252F"/>
    <w:rsid w:val="005C2E38"/>
    <w:rsid w:val="005C7B30"/>
    <w:rsid w:val="005D3CAA"/>
    <w:rsid w:val="005D503C"/>
    <w:rsid w:val="005D7399"/>
    <w:rsid w:val="005E08CA"/>
    <w:rsid w:val="005E1A23"/>
    <w:rsid w:val="005E76DE"/>
    <w:rsid w:val="005F2381"/>
    <w:rsid w:val="005F2C6B"/>
    <w:rsid w:val="0061194F"/>
    <w:rsid w:val="006173EE"/>
    <w:rsid w:val="00617DF3"/>
    <w:rsid w:val="00632222"/>
    <w:rsid w:val="00651367"/>
    <w:rsid w:val="00657C9C"/>
    <w:rsid w:val="00684850"/>
    <w:rsid w:val="006A7502"/>
    <w:rsid w:val="006B767C"/>
    <w:rsid w:val="006D05A0"/>
    <w:rsid w:val="006E0220"/>
    <w:rsid w:val="006E0AA4"/>
    <w:rsid w:val="006E14A9"/>
    <w:rsid w:val="006E2C90"/>
    <w:rsid w:val="006F6151"/>
    <w:rsid w:val="00700885"/>
    <w:rsid w:val="007107A3"/>
    <w:rsid w:val="00716CD3"/>
    <w:rsid w:val="00746F2E"/>
    <w:rsid w:val="0075608A"/>
    <w:rsid w:val="007574FE"/>
    <w:rsid w:val="00762A43"/>
    <w:rsid w:val="00763B20"/>
    <w:rsid w:val="007733A9"/>
    <w:rsid w:val="00775D6F"/>
    <w:rsid w:val="007964D6"/>
    <w:rsid w:val="007A1221"/>
    <w:rsid w:val="007B16EA"/>
    <w:rsid w:val="007D11ED"/>
    <w:rsid w:val="007E292A"/>
    <w:rsid w:val="007E4BB5"/>
    <w:rsid w:val="007F09C2"/>
    <w:rsid w:val="007F73FF"/>
    <w:rsid w:val="007F7B31"/>
    <w:rsid w:val="00804D69"/>
    <w:rsid w:val="00807B84"/>
    <w:rsid w:val="00825B28"/>
    <w:rsid w:val="008274FE"/>
    <w:rsid w:val="00852750"/>
    <w:rsid w:val="00865D92"/>
    <w:rsid w:val="00866A16"/>
    <w:rsid w:val="0087143D"/>
    <w:rsid w:val="00872F90"/>
    <w:rsid w:val="00884857"/>
    <w:rsid w:val="008945D4"/>
    <w:rsid w:val="008B2058"/>
    <w:rsid w:val="008B2CEB"/>
    <w:rsid w:val="008B47F7"/>
    <w:rsid w:val="008C0D02"/>
    <w:rsid w:val="008C2168"/>
    <w:rsid w:val="008C4BAB"/>
    <w:rsid w:val="008C5A9E"/>
    <w:rsid w:val="008D08BB"/>
    <w:rsid w:val="008D29C6"/>
    <w:rsid w:val="008D7F0A"/>
    <w:rsid w:val="008E4338"/>
    <w:rsid w:val="008E43D0"/>
    <w:rsid w:val="008F0448"/>
    <w:rsid w:val="008F12C8"/>
    <w:rsid w:val="008F33BD"/>
    <w:rsid w:val="008F62BB"/>
    <w:rsid w:val="009067F2"/>
    <w:rsid w:val="009175AE"/>
    <w:rsid w:val="00936CF5"/>
    <w:rsid w:val="009375F7"/>
    <w:rsid w:val="00937A26"/>
    <w:rsid w:val="00945C1A"/>
    <w:rsid w:val="00954AB6"/>
    <w:rsid w:val="009554C8"/>
    <w:rsid w:val="009600BC"/>
    <w:rsid w:val="0097075C"/>
    <w:rsid w:val="00973BD3"/>
    <w:rsid w:val="00977FB1"/>
    <w:rsid w:val="0098448C"/>
    <w:rsid w:val="009909A0"/>
    <w:rsid w:val="00990CC7"/>
    <w:rsid w:val="00994C41"/>
    <w:rsid w:val="009A24BF"/>
    <w:rsid w:val="009A47FD"/>
    <w:rsid w:val="009A49F7"/>
    <w:rsid w:val="009A610C"/>
    <w:rsid w:val="009B06A3"/>
    <w:rsid w:val="009B207A"/>
    <w:rsid w:val="009B4B24"/>
    <w:rsid w:val="009B5747"/>
    <w:rsid w:val="009B5ECF"/>
    <w:rsid w:val="009C1151"/>
    <w:rsid w:val="009D018C"/>
    <w:rsid w:val="009E0C0B"/>
    <w:rsid w:val="009E4D4A"/>
    <w:rsid w:val="00A05CEA"/>
    <w:rsid w:val="00A2050E"/>
    <w:rsid w:val="00A243B8"/>
    <w:rsid w:val="00A340B1"/>
    <w:rsid w:val="00A35C82"/>
    <w:rsid w:val="00A423F4"/>
    <w:rsid w:val="00A57327"/>
    <w:rsid w:val="00A622ED"/>
    <w:rsid w:val="00A7410C"/>
    <w:rsid w:val="00A80F05"/>
    <w:rsid w:val="00A83AAE"/>
    <w:rsid w:val="00A8643E"/>
    <w:rsid w:val="00A94637"/>
    <w:rsid w:val="00A96D24"/>
    <w:rsid w:val="00AA1666"/>
    <w:rsid w:val="00AA1B0E"/>
    <w:rsid w:val="00AA3A14"/>
    <w:rsid w:val="00AB12E3"/>
    <w:rsid w:val="00AB2EF8"/>
    <w:rsid w:val="00AB635F"/>
    <w:rsid w:val="00AC0CF0"/>
    <w:rsid w:val="00AC42CB"/>
    <w:rsid w:val="00AC512A"/>
    <w:rsid w:val="00AD6534"/>
    <w:rsid w:val="00AE08C2"/>
    <w:rsid w:val="00AE16A8"/>
    <w:rsid w:val="00AE54BC"/>
    <w:rsid w:val="00B04745"/>
    <w:rsid w:val="00B16C7F"/>
    <w:rsid w:val="00B32138"/>
    <w:rsid w:val="00B374BB"/>
    <w:rsid w:val="00B413CB"/>
    <w:rsid w:val="00B56977"/>
    <w:rsid w:val="00B60F1E"/>
    <w:rsid w:val="00B6208B"/>
    <w:rsid w:val="00B66C1A"/>
    <w:rsid w:val="00B721D6"/>
    <w:rsid w:val="00B8132A"/>
    <w:rsid w:val="00B838F8"/>
    <w:rsid w:val="00B875B7"/>
    <w:rsid w:val="00B93E65"/>
    <w:rsid w:val="00B947A8"/>
    <w:rsid w:val="00B949D8"/>
    <w:rsid w:val="00BB195A"/>
    <w:rsid w:val="00BC45BC"/>
    <w:rsid w:val="00BD1AC6"/>
    <w:rsid w:val="00BD4075"/>
    <w:rsid w:val="00C00698"/>
    <w:rsid w:val="00C022AF"/>
    <w:rsid w:val="00C0524E"/>
    <w:rsid w:val="00C23AF1"/>
    <w:rsid w:val="00C26DBD"/>
    <w:rsid w:val="00C27B71"/>
    <w:rsid w:val="00C30F07"/>
    <w:rsid w:val="00C320E9"/>
    <w:rsid w:val="00C47250"/>
    <w:rsid w:val="00C51FDE"/>
    <w:rsid w:val="00C532AC"/>
    <w:rsid w:val="00C56E0A"/>
    <w:rsid w:val="00C73D53"/>
    <w:rsid w:val="00C87919"/>
    <w:rsid w:val="00CB15FF"/>
    <w:rsid w:val="00CC538E"/>
    <w:rsid w:val="00CC5F84"/>
    <w:rsid w:val="00CD2712"/>
    <w:rsid w:val="00CE1C7C"/>
    <w:rsid w:val="00CE7387"/>
    <w:rsid w:val="00D12745"/>
    <w:rsid w:val="00D1582C"/>
    <w:rsid w:val="00D17996"/>
    <w:rsid w:val="00D20B3E"/>
    <w:rsid w:val="00D414FF"/>
    <w:rsid w:val="00D43E10"/>
    <w:rsid w:val="00D6555C"/>
    <w:rsid w:val="00D73D54"/>
    <w:rsid w:val="00D7693F"/>
    <w:rsid w:val="00D80C05"/>
    <w:rsid w:val="00D845F5"/>
    <w:rsid w:val="00D867E1"/>
    <w:rsid w:val="00D91215"/>
    <w:rsid w:val="00D97332"/>
    <w:rsid w:val="00DA4A65"/>
    <w:rsid w:val="00DB0BFF"/>
    <w:rsid w:val="00DB7D24"/>
    <w:rsid w:val="00DC2D87"/>
    <w:rsid w:val="00DD32EA"/>
    <w:rsid w:val="00DE7157"/>
    <w:rsid w:val="00DE71F8"/>
    <w:rsid w:val="00DE794B"/>
    <w:rsid w:val="00DF551C"/>
    <w:rsid w:val="00DF623B"/>
    <w:rsid w:val="00E00799"/>
    <w:rsid w:val="00E04E42"/>
    <w:rsid w:val="00E11F7A"/>
    <w:rsid w:val="00E20724"/>
    <w:rsid w:val="00E33F80"/>
    <w:rsid w:val="00E33FB2"/>
    <w:rsid w:val="00E33FE6"/>
    <w:rsid w:val="00E54BA1"/>
    <w:rsid w:val="00E66A43"/>
    <w:rsid w:val="00E70537"/>
    <w:rsid w:val="00EA091B"/>
    <w:rsid w:val="00EB14ED"/>
    <w:rsid w:val="00EB1657"/>
    <w:rsid w:val="00EB579B"/>
    <w:rsid w:val="00EB67DD"/>
    <w:rsid w:val="00EC682A"/>
    <w:rsid w:val="00ED0564"/>
    <w:rsid w:val="00ED1377"/>
    <w:rsid w:val="00ED34E5"/>
    <w:rsid w:val="00ED5843"/>
    <w:rsid w:val="00EE4C98"/>
    <w:rsid w:val="00EE7334"/>
    <w:rsid w:val="00EF14F7"/>
    <w:rsid w:val="00F05BFD"/>
    <w:rsid w:val="00F22872"/>
    <w:rsid w:val="00F305CF"/>
    <w:rsid w:val="00F327A7"/>
    <w:rsid w:val="00F35A8B"/>
    <w:rsid w:val="00F36AE2"/>
    <w:rsid w:val="00F376E2"/>
    <w:rsid w:val="00F525B4"/>
    <w:rsid w:val="00F55D82"/>
    <w:rsid w:val="00F5679F"/>
    <w:rsid w:val="00F7527D"/>
    <w:rsid w:val="00F865D4"/>
    <w:rsid w:val="00F86895"/>
    <w:rsid w:val="00F90268"/>
    <w:rsid w:val="00F937DF"/>
    <w:rsid w:val="00F95C33"/>
    <w:rsid w:val="00FA3009"/>
    <w:rsid w:val="00FB10E3"/>
    <w:rsid w:val="00FC3AE3"/>
    <w:rsid w:val="00FC491A"/>
    <w:rsid w:val="00FD7DA6"/>
    <w:rsid w:val="00FE3242"/>
    <w:rsid w:val="00FF19C5"/>
    <w:rsid w:val="00FF210E"/>
    <w:rsid w:val="00FF4C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C72"/>
    <w:rPr>
      <w:rFonts w:ascii="Tahoma" w:hAnsi="Tahoma" w:cs="Tahoma"/>
      <w:sz w:val="16"/>
      <w:szCs w:val="16"/>
    </w:rPr>
  </w:style>
  <w:style w:type="paragraph" w:styleId="NoSpacing">
    <w:name w:val="No Spacing"/>
    <w:link w:val="NoSpacingChar"/>
    <w:uiPriority w:val="1"/>
    <w:qFormat/>
    <w:rsid w:val="007733A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733A9"/>
    <w:rPr>
      <w:rFonts w:eastAsiaTheme="minorEastAsia"/>
      <w:lang w:val="en-US"/>
    </w:rPr>
  </w:style>
  <w:style w:type="paragraph" w:styleId="Header">
    <w:name w:val="header"/>
    <w:basedOn w:val="Normal"/>
    <w:link w:val="HeaderChar"/>
    <w:uiPriority w:val="99"/>
    <w:semiHidden/>
    <w:unhideWhenUsed/>
    <w:rsid w:val="008274F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274FE"/>
  </w:style>
  <w:style w:type="paragraph" w:styleId="Footer">
    <w:name w:val="footer"/>
    <w:basedOn w:val="Normal"/>
    <w:link w:val="FooterChar"/>
    <w:uiPriority w:val="99"/>
    <w:unhideWhenUsed/>
    <w:rsid w:val="008274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4FE"/>
  </w:style>
  <w:style w:type="paragraph" w:styleId="ListParagraph">
    <w:name w:val="List Paragraph"/>
    <w:basedOn w:val="Normal"/>
    <w:uiPriority w:val="34"/>
    <w:qFormat/>
    <w:rsid w:val="00D91215"/>
    <w:pPr>
      <w:ind w:left="720"/>
      <w:contextualSpacing/>
    </w:pPr>
  </w:style>
  <w:style w:type="character" w:customStyle="1" w:styleId="apple-converted-space">
    <w:name w:val="apple-converted-space"/>
    <w:basedOn w:val="DefaultParagraphFont"/>
    <w:rsid w:val="00657C9C"/>
  </w:style>
  <w:style w:type="character" w:styleId="Hyperlink">
    <w:name w:val="Hyperlink"/>
    <w:basedOn w:val="DefaultParagraphFont"/>
    <w:uiPriority w:val="99"/>
    <w:unhideWhenUsed/>
    <w:rsid w:val="00657C9C"/>
    <w:rPr>
      <w:color w:val="0000FF"/>
      <w:u w:val="single"/>
    </w:rPr>
  </w:style>
  <w:style w:type="character" w:styleId="HTMLCite">
    <w:name w:val="HTML Cite"/>
    <w:basedOn w:val="DefaultParagraphFont"/>
    <w:uiPriority w:val="99"/>
    <w:semiHidden/>
    <w:unhideWhenUsed/>
    <w:rsid w:val="00B6208B"/>
    <w:rPr>
      <w:i/>
      <w:iCs/>
    </w:rPr>
  </w:style>
</w:styles>
</file>

<file path=word/webSettings.xml><?xml version="1.0" encoding="utf-8"?>
<w:webSettings xmlns:r="http://schemas.openxmlformats.org/officeDocument/2006/relationships" xmlns:w="http://schemas.openxmlformats.org/wordprocessingml/2006/main">
  <w:divs>
    <w:div w:id="1027680036">
      <w:bodyDiv w:val="1"/>
      <w:marLeft w:val="0"/>
      <w:marRight w:val="0"/>
      <w:marTop w:val="0"/>
      <w:marBottom w:val="0"/>
      <w:divBdr>
        <w:top w:val="none" w:sz="0" w:space="0" w:color="auto"/>
        <w:left w:val="none" w:sz="0" w:space="0" w:color="auto"/>
        <w:bottom w:val="none" w:sz="0" w:space="0" w:color="auto"/>
        <w:right w:val="none" w:sz="0" w:space="0" w:color="auto"/>
      </w:divBdr>
      <w:divsChild>
        <w:div w:id="252400597">
          <w:marLeft w:val="475"/>
          <w:marRight w:val="0"/>
          <w:marTop w:val="373"/>
          <w:marBottom w:val="0"/>
          <w:divBdr>
            <w:top w:val="none" w:sz="0" w:space="0" w:color="auto"/>
            <w:left w:val="none" w:sz="0" w:space="0" w:color="auto"/>
            <w:bottom w:val="none" w:sz="0" w:space="0" w:color="auto"/>
            <w:right w:val="none" w:sz="0" w:space="0" w:color="auto"/>
          </w:divBdr>
        </w:div>
      </w:divsChild>
    </w:div>
    <w:div w:id="1034960839">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9">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hangiuniversite.com/bolumler/matematik-ogretmenlig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SUBMITTED TO PROF. AYŞENUR TOĞROL YONTAR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E36D99-44EB-4301-A66A-50807C7D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SCED 404 RESEARCH PROPOSAL</vt:lpstr>
    </vt:vector>
  </TitlesOfParts>
  <Company>Grizli777</Company>
  <LinksUpToDate>false</LinksUpToDate>
  <CharactersWithSpaces>20732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SCED 404 RESEARCH PROPOSAL</dc:title>
  <dc:subject>BERİL ÇİLER ARHATIR      2009107003</dc:subject>
  <dc:creator>User</dc:creator>
  <cp:lastModifiedBy>User</cp:lastModifiedBy>
  <cp:revision>2</cp:revision>
  <cp:lastPrinted>2014-05-29T06:57:00Z</cp:lastPrinted>
  <dcterms:created xsi:type="dcterms:W3CDTF">2014-05-30T07:34:00Z</dcterms:created>
  <dcterms:modified xsi:type="dcterms:W3CDTF">2014-05-30T07:34:00Z</dcterms:modified>
</cp:coreProperties>
</file>